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D56594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74620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D56594">
        <w:rPr>
          <w:rFonts w:ascii="Times New Roman" w:hAnsi="Times New Roman" w:cs="Times New Roman"/>
          <w:sz w:val="28"/>
          <w:szCs w:val="28"/>
        </w:rPr>
        <w:t xml:space="preserve">25 DE NOVIEMBRE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09:30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4F651E" w:rsidRDefault="004F651E" w:rsidP="004F651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 w:rsidR="004F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651E" w:rsidRDefault="004F651E" w:rsidP="004F651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 w:rsidR="004F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4F651E">
        <w:rPr>
          <w:rFonts w:ascii="Times New Roman" w:hAnsi="Times New Roman" w:cs="Times New Roman"/>
          <w:sz w:val="28"/>
          <w:szCs w:val="28"/>
        </w:rPr>
        <w:t>ROBERT BETANCOURT VASQUEZ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4F651E" w:rsidRDefault="004F651E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1CC" w:rsidRPr="009024BC" w:rsidRDefault="000F61C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024BC">
        <w:rPr>
          <w:rFonts w:ascii="Times New Roman" w:hAnsi="Times New Roman" w:cs="Times New Roman"/>
          <w:sz w:val="28"/>
          <w:szCs w:val="28"/>
        </w:rPr>
        <w:t xml:space="preserve">       - MODIFICACION PRESUPUESTARIA DEPTO. DE </w:t>
      </w:r>
      <w:r>
        <w:rPr>
          <w:rFonts w:ascii="Times New Roman" w:hAnsi="Times New Roman" w:cs="Times New Roman"/>
          <w:sz w:val="28"/>
          <w:szCs w:val="28"/>
        </w:rPr>
        <w:t>SALUD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4F651E" w:rsidRDefault="004F651E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F651E" w:rsidRDefault="004F651E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FC756E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C85"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Pr="00477278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</w:t>
      </w:r>
      <w:r w:rsidR="00145F39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>, señala que en los respectivos Casilleros se ha dejado la correspondencia que se ha recibido para los señores Concejales.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FC756E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04.-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 xml:space="preserve">El Sr. Presidente </w:t>
      </w:r>
      <w:r w:rsidR="00145F39">
        <w:rPr>
          <w:rFonts w:ascii="Times New Roman" w:hAnsi="Times New Roman" w:cs="Times New Roman"/>
          <w:sz w:val="28"/>
          <w:szCs w:val="28"/>
        </w:rPr>
        <w:t xml:space="preserve">(S) </w:t>
      </w:r>
      <w:r w:rsidRPr="006C293F">
        <w:rPr>
          <w:rFonts w:ascii="Times New Roman" w:hAnsi="Times New Roman" w:cs="Times New Roman"/>
          <w:sz w:val="28"/>
          <w:szCs w:val="28"/>
        </w:rPr>
        <w:t>propone y somete a consideración de los señores Concejales las siguientes Modificaciones Presupuestarias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Pr="00DA7A3C" w:rsidRDefault="00DA7A3C" w:rsidP="00DA7A3C">
      <w:pPr>
        <w:pStyle w:val="Sinespaciado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MODIFICACION PRESUPUESTARIA DE </w:t>
      </w:r>
    </w:p>
    <w:p w:rsidR="00DA7A3C" w:rsidRPr="00DA7A3C" w:rsidRDefault="00DA7A3C" w:rsidP="00DA7A3C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INGRESOS Y GASTOS</w:t>
      </w:r>
    </w:p>
    <w:p w:rsidR="00207EAD" w:rsidRPr="00DA7A3C" w:rsidRDefault="00207EAD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249"/>
        <w:gridCol w:w="249"/>
        <w:gridCol w:w="249"/>
        <w:gridCol w:w="249"/>
        <w:gridCol w:w="4745"/>
        <w:gridCol w:w="1134"/>
        <w:gridCol w:w="146"/>
      </w:tblGrid>
      <w:tr w:rsidR="00DA7A3C" w:rsidRPr="009A3490" w:rsidTr="00DA7A3C">
        <w:trPr>
          <w:gridAfter w:val="1"/>
          <w:wAfter w:w="146" w:type="dxa"/>
          <w:trHeight w:val="338"/>
        </w:trPr>
        <w:tc>
          <w:tcPr>
            <w:tcW w:w="3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8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 BENEFICIO MUNICIPAL PERMISOS DE CIRCULACION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ind w:left="-70" w:firstLine="70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1.500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 BENEFICIO FONDO COMUN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2.500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4.000 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38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74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APORTE AÑO VIGENTE F.C.M.PERMISOS DE CIRCULACION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2.500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1.500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GASTOS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4.000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DA7A3C" w:rsidRPr="009A3490" w:rsidRDefault="00DA7A3C" w:rsidP="00DA7A3C"/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Pr="00DA7A3C" w:rsidRDefault="00DA7A3C" w:rsidP="00DA7A3C">
      <w:pPr>
        <w:pStyle w:val="Sinespaciado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</w:t>
      </w:r>
      <w:r w:rsidRPr="00DA7A3C">
        <w:rPr>
          <w:rFonts w:ascii="Times New Roman" w:hAnsi="Times New Roman" w:cs="Times New Roman"/>
          <w:b/>
          <w:sz w:val="28"/>
          <w:szCs w:val="28"/>
        </w:rPr>
        <w:t xml:space="preserve">DIFICACION PRESUPUESTARIA DE </w:t>
      </w:r>
    </w:p>
    <w:p w:rsidR="00DA7A3C" w:rsidRPr="00DA7A3C" w:rsidRDefault="00DA7A3C" w:rsidP="00DA7A3C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INGRESOS Y GASTOS</w:t>
      </w:r>
    </w:p>
    <w:p w:rsidR="00DA7A3C" w:rsidRPr="00DA7A3C" w:rsidRDefault="00DA7A3C" w:rsidP="00DA7A3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DA7A3C"/>
    <w:tbl>
      <w:tblPr>
        <w:tblW w:w="96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249"/>
        <w:gridCol w:w="249"/>
        <w:gridCol w:w="249"/>
        <w:gridCol w:w="249"/>
        <w:gridCol w:w="4178"/>
        <w:gridCol w:w="1701"/>
        <w:gridCol w:w="146"/>
      </w:tblGrid>
      <w:tr w:rsidR="00DA7A3C" w:rsidRPr="009A3490" w:rsidTr="00DA7A3C">
        <w:trPr>
          <w:gridAfter w:val="1"/>
          <w:wAfter w:w="146" w:type="dxa"/>
          <w:trHeight w:val="338"/>
        </w:trPr>
        <w:tc>
          <w:tcPr>
            <w:tcW w:w="3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8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</w:t>
            </w: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M$  AUMENTAR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OTRAS TRANSF.CORRIENTES DE LA SUBDERE P.M.G.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23.383 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23.383 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38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17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84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23.383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GASTOS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23.383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DA7A3C" w:rsidRPr="009A3490" w:rsidRDefault="00DA7A3C" w:rsidP="00DA7A3C">
      <w:pPr>
        <w:tabs>
          <w:tab w:val="left" w:pos="10915"/>
        </w:tabs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Pr="00DA7A3C" w:rsidRDefault="00DA7A3C" w:rsidP="00DA7A3C">
      <w:pPr>
        <w:pStyle w:val="Sinespaciado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MODIFICACION PRESUPUESTARIA DE </w:t>
      </w:r>
    </w:p>
    <w:p w:rsidR="00DA7A3C" w:rsidRPr="00DA7A3C" w:rsidRDefault="00DA7A3C" w:rsidP="00DA7A3C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INGRESOS Y GASTOS</w:t>
      </w:r>
    </w:p>
    <w:tbl>
      <w:tblPr>
        <w:tblW w:w="9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249"/>
        <w:gridCol w:w="249"/>
        <w:gridCol w:w="249"/>
        <w:gridCol w:w="249"/>
        <w:gridCol w:w="4603"/>
        <w:gridCol w:w="1134"/>
        <w:gridCol w:w="146"/>
      </w:tblGrid>
      <w:tr w:rsidR="00DA7A3C" w:rsidRPr="009A3490" w:rsidTr="00DA7A3C">
        <w:trPr>
          <w:gridAfter w:val="1"/>
          <w:wAfter w:w="146" w:type="dxa"/>
          <w:trHeight w:val="338"/>
        </w:trPr>
        <w:tc>
          <w:tcPr>
            <w:tcW w:w="3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EC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D05BEC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FE1D52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DA7A3C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  <w:p w:rsidR="00D05BEC" w:rsidRPr="009A3490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7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</w:t>
            </w: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 BENEFICIO MUNICIPAL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1.500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EN IMPUESTO TERRITORIAL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1.800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EN PATENTES MUNICIPALES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90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URBANISMO Y CONSTRUCCION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3.000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PROPAGANDA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49 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RECUPERAC. ART. 12 LEY N° 18.196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300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INTERESES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300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PARTICIPACION ANUAL FONDO COMUN MUNICIPAL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46.131 </w:t>
            </w: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DEVOLUCION Y REINTEGROS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330 </w:t>
            </w:r>
          </w:p>
        </w:tc>
      </w:tr>
      <w:tr w:rsidR="00DA7A3C" w:rsidRPr="009A3490" w:rsidTr="00DA7A3C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53.500 </w:t>
            </w:r>
          </w:p>
        </w:tc>
      </w:tr>
      <w:tr w:rsidR="00DA7A3C" w:rsidRPr="009A3490" w:rsidTr="00DA7A3C">
        <w:trPr>
          <w:gridAfter w:val="1"/>
          <w:wAfter w:w="146" w:type="dxa"/>
          <w:trHeight w:val="349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EC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D05BEC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FE1D52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DA7A3C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</w:t>
            </w:r>
          </w:p>
          <w:p w:rsidR="00D05BEC" w:rsidRPr="009A3490" w:rsidRDefault="00D05BE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DA7A3C" w:rsidRPr="009A3490" w:rsidTr="00DA7A3C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59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52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  <w:p w:rsidR="00FE1D52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REPTOS. Y ACCESOR. PARA MANT. Y REPARAC. VEHIC.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3.000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Según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Memorandum</w:t>
            </w:r>
            <w:proofErr w:type="spellEnd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N° 88 del 10/11/2015 de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Encargado de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Vehiculos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MANTENIMIENTO Y REPARACION DE VEHICULOS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4.000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Según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Memorandum</w:t>
            </w:r>
            <w:proofErr w:type="spellEnd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N° 88 del 10/11/2015 de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Encargado de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Vehiculos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MANTEN.Y REPARACION MAQUINARIAS Y EQUIPOS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3.000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Según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Memorandum</w:t>
            </w:r>
            <w:proofErr w:type="spellEnd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N° 88 del 10/11/2015 de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Encargado de </w:t>
            </w:r>
            <w:proofErr w:type="spellStart"/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Vehiculos</w:t>
            </w:r>
            <w:proofErr w:type="spellEnd"/>
          </w:p>
          <w:p w:rsidR="00FE1D52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  <w:p w:rsidR="00FE1D52" w:rsidRPr="009A3490" w:rsidRDefault="00FE1D52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lastRenderedPageBreak/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 EDUCACIÓN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30.500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Aporte extraordinario al Depto. de Educación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para déficit de sueldos y gastos </w:t>
            </w:r>
            <w:proofErr w:type="spellStart"/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ooperacionales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Según Ord. N° 304 del 09/10/2015 </w:t>
            </w:r>
            <w:r w:rsidRPr="009A3490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M$   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de Director Comunal de Educación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proofErr w:type="gramStart"/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para</w:t>
            </w:r>
            <w:proofErr w:type="gramEnd"/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 Biblioteca según Ord. N° 350 del 11/11/2015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del Director Comunal de Educación </w:t>
            </w:r>
            <w:r w:rsidRPr="009A3490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M$   5.500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 SALUD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13.000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Aporte extraordinario al Departamento de Salud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Según Ord. N° 69 del 03/11/2015 de Encargado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del Departamento de Salud de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GASTOS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A34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53.500 </w:t>
            </w: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A7A3C" w:rsidRPr="009A3490" w:rsidTr="00DA7A3C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3C" w:rsidRPr="009A3490" w:rsidRDefault="00DA7A3C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DA7A3C" w:rsidRPr="009A3490" w:rsidRDefault="00DA7A3C" w:rsidP="00D0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DA7A3C" w:rsidRPr="009A3490" w:rsidRDefault="00DA7A3C" w:rsidP="00DA7A3C"/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A7A3C" w:rsidRDefault="00DA7A3C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07EAD" w:rsidRPr="00DA7A3C" w:rsidRDefault="00207EAD" w:rsidP="00DA7A3C">
      <w:pPr>
        <w:pStyle w:val="Sinespaciado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3C">
        <w:rPr>
          <w:rFonts w:ascii="Times New Roman" w:hAnsi="Times New Roman" w:cs="Times New Roman"/>
          <w:b/>
          <w:sz w:val="28"/>
          <w:szCs w:val="28"/>
        </w:rPr>
        <w:lastRenderedPageBreak/>
        <w:t>MODIFICACION PRESUPUESTARIA DE GASTOS</w:t>
      </w:r>
    </w:p>
    <w:p w:rsidR="00207EAD" w:rsidRDefault="00DA7A3C" w:rsidP="00DA7A3C">
      <w:pPr>
        <w:pStyle w:val="Sinespaciado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249"/>
        <w:gridCol w:w="249"/>
        <w:gridCol w:w="249"/>
        <w:gridCol w:w="249"/>
        <w:gridCol w:w="4260"/>
        <w:gridCol w:w="1842"/>
      </w:tblGrid>
      <w:tr w:rsidR="00207EAD" w:rsidRPr="009E5DF1" w:rsidTr="00207EAD">
        <w:trPr>
          <w:trHeight w:val="311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303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1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SERVICIOS INFORMATICOS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1.400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Mantención Sistemas Proyecto SIFIM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MAQUINAS Y EQUIPOS DE OFICINA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810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Según solicitud para Gabinete de Licencia de </w:t>
            </w:r>
          </w:p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Conducir</w:t>
            </w: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OTRAS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297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Adquisición Motor generador de electricidad </w:t>
            </w:r>
          </w:p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Segú</w:t>
            </w:r>
            <w:r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n</w:t>
            </w: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Memorandum</w:t>
            </w:r>
            <w:proofErr w:type="spellEnd"/>
          </w:p>
        </w:tc>
      </w:tr>
      <w:tr w:rsidR="00207EAD" w:rsidRPr="009E5DF1" w:rsidTr="00207EAD">
        <w:trPr>
          <w:trHeight w:val="2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N° 12/15  de D.O.M.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2.507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311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303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25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07EAD" w:rsidRPr="009E5DF1" w:rsidTr="00207EAD">
        <w:trPr>
          <w:trHeight w:val="26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2.507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9E5DF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2.507 </w:t>
            </w:r>
          </w:p>
        </w:tc>
      </w:tr>
      <w:tr w:rsidR="00207EAD" w:rsidRPr="009E5DF1" w:rsidTr="00207EAD">
        <w:trPr>
          <w:trHeight w:val="27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D" w:rsidRPr="009E5DF1" w:rsidRDefault="00207EAD" w:rsidP="00D05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207EAD" w:rsidRDefault="00207EAD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07EAD" w:rsidRDefault="00207EAD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07EAD" w:rsidRDefault="00207EAD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267C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52" w:rsidRPr="006C293F" w:rsidRDefault="00FE1D52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 MODIFICACION PRESUPUESTARIA DEPTO. DE EDUCACIÓN</w:t>
      </w: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 xml:space="preserve">El Sr. Presidente </w:t>
      </w:r>
      <w:r w:rsidR="00145F39">
        <w:rPr>
          <w:rFonts w:ascii="Times New Roman" w:hAnsi="Times New Roman" w:cs="Times New Roman"/>
          <w:sz w:val="28"/>
          <w:szCs w:val="28"/>
        </w:rPr>
        <w:t xml:space="preserve">(S) </w:t>
      </w:r>
      <w:r w:rsidRPr="006C293F">
        <w:rPr>
          <w:rFonts w:ascii="Times New Roman" w:hAnsi="Times New Roman" w:cs="Times New Roman"/>
          <w:sz w:val="28"/>
          <w:szCs w:val="28"/>
        </w:rPr>
        <w:t>propone y somete a consideración de los señores Concejales las siguientes Modificaciones Presupuestarias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618"/>
        <w:gridCol w:w="677"/>
        <w:gridCol w:w="677"/>
        <w:gridCol w:w="1091"/>
        <w:gridCol w:w="4129"/>
        <w:gridCol w:w="196"/>
        <w:gridCol w:w="196"/>
        <w:gridCol w:w="196"/>
        <w:gridCol w:w="1140"/>
      </w:tblGrid>
      <w:tr w:rsidR="000F238F" w:rsidRPr="000F238F" w:rsidTr="000F238F">
        <w:trPr>
          <w:trHeight w:val="268"/>
        </w:trPr>
        <w:tc>
          <w:tcPr>
            <w:tcW w:w="8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FE1D52" w:rsidRDefault="000F238F" w:rsidP="00FE1D5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MODIFICACION PRESUPUESTARIA DE INGRESOS Y GASTOS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POR MAYOR APORTE MUNICIPAL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Municipalidad a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 Incorporados a su Gestión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5.500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Municipal  Biblioteca)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5.500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REMUNERACIONES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5.200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Aportes del Empleador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300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para Biblioteca 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5.500</w:t>
            </w:r>
          </w:p>
        </w:tc>
      </w:tr>
      <w:tr w:rsidR="000F238F" w:rsidRPr="000F238F" w:rsidTr="000F238F">
        <w:trPr>
          <w:trHeight w:val="26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15"/>
        <w:gridCol w:w="712"/>
        <w:gridCol w:w="723"/>
        <w:gridCol w:w="1130"/>
        <w:gridCol w:w="3893"/>
        <w:gridCol w:w="196"/>
        <w:gridCol w:w="266"/>
        <w:gridCol w:w="207"/>
        <w:gridCol w:w="1135"/>
      </w:tblGrid>
      <w:tr w:rsidR="000F238F" w:rsidRPr="000F238F" w:rsidTr="000F238F">
        <w:trPr>
          <w:trHeight w:val="253"/>
        </w:trPr>
        <w:tc>
          <w:tcPr>
            <w:tcW w:w="8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</w:t>
            </w:r>
            <w:r w:rsid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2)</w:t>
            </w: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MODIFICACION PRESUPUESTARIA DE INGRESOS Y GASTOS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POR MAYOR APORTE MUNICIPAL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Municipalidad a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 Incorporados a su Gestión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Municipal Extraordinario)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DE PLANTA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y Sobresueldos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Bases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Asignación de Zona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Complemento de Zona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Asignaciones Especiales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Bonificación Proporcional Art. 8, Ley Nº 19.410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Asignaciones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Aportes del Empleador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Cotizaciones Previsionales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1.500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A CONTRATA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y Sobresueldos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Asignación de Experiencia Calificada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Asignación de Perfeccionamiento, Art. 49, Ley N° 19.070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Asignaciones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REMUNERACIONES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Remuneraciones Reguladas por el Código del Trabajo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3.500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25.000</w:t>
            </w:r>
          </w:p>
        </w:tc>
      </w:tr>
      <w:tr w:rsidR="000F238F" w:rsidRPr="000F238F" w:rsidTr="000F238F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0"/>
        <w:gridCol w:w="666"/>
        <w:gridCol w:w="666"/>
        <w:gridCol w:w="1005"/>
        <w:gridCol w:w="3285"/>
        <w:gridCol w:w="195"/>
        <w:gridCol w:w="195"/>
        <w:gridCol w:w="1183"/>
        <w:gridCol w:w="1199"/>
      </w:tblGrid>
      <w:tr w:rsidR="000F238F" w:rsidRPr="000F238F" w:rsidTr="000F238F">
        <w:trPr>
          <w:trHeight w:val="255"/>
        </w:trPr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FE1D52" w:rsidP="00FE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        3)</w:t>
            </w:r>
            <w:r w:rsidR="000F238F"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MODIFICACION PRESUPUESTARIA DE  GASTOS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FE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MAYOR INGRESO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DISMINUCION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la Subsecretaría de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 Aportes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Subvención Escolar Preferencial ley N°20.248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26.000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DISMINUCION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26.000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ALIMENTOS Y BEBIDAS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Para Personas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751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TEXTILES, VESTUARIO Y CALZADO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Vestuario, Accesorios y Prendas Diversas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324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Textos y Otros Materiales de Enseñanza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6.072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Insumos, Repuestos y Accesorios Computacionales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2.451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 de Vehículos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6.352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ADQUISIC. DE ACTIVOS NO FINANCIEROS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MOBILIARIO Y OTROS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2.317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MAQUINAS Y EQUIPOS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7.271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EQUIPOS INFORMATICOS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Equipos Computacionales y Periféricos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462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(GASTOS SEP)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26.000</w:t>
            </w:r>
          </w:p>
        </w:tc>
      </w:tr>
      <w:tr w:rsidR="000F238F" w:rsidRPr="000F238F" w:rsidTr="000F238F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658"/>
        <w:gridCol w:w="730"/>
        <w:gridCol w:w="730"/>
        <w:gridCol w:w="1176"/>
        <w:gridCol w:w="4251"/>
        <w:gridCol w:w="196"/>
        <w:gridCol w:w="196"/>
        <w:gridCol w:w="196"/>
        <w:gridCol w:w="1200"/>
      </w:tblGrid>
      <w:tr w:rsidR="000F238F" w:rsidRPr="000F238F" w:rsidTr="000F238F">
        <w:trPr>
          <w:trHeight w:val="25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 xml:space="preserve">                    </w:t>
            </w:r>
            <w:r w:rsid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</w:t>
            </w: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</w:t>
            </w:r>
            <w:r w:rsid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4)</w:t>
            </w: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MODIFICACION PRESUPUESTARIA DE  INGRESOS Y GASTOS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FE1D52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POR MAYOR INGRESO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Subsecretaria de Educación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Subvención de Escolaridad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2.322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(SUBVENCION INTEGRACION)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2.322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Textos y Otros Materiales de Enseñanza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2.112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Insumos, Repuestos y Accesorios Computacionales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210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(GASTOS PIE)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2.322</w:t>
            </w:r>
          </w:p>
        </w:tc>
      </w:tr>
      <w:tr w:rsidR="000F238F" w:rsidRPr="000F238F" w:rsidTr="000F238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Default="00FE1D52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802"/>
        <w:gridCol w:w="890"/>
        <w:gridCol w:w="890"/>
        <w:gridCol w:w="1019"/>
        <w:gridCol w:w="2949"/>
        <w:gridCol w:w="258"/>
        <w:gridCol w:w="258"/>
        <w:gridCol w:w="196"/>
        <w:gridCol w:w="1631"/>
      </w:tblGrid>
      <w:tr w:rsidR="000F238F" w:rsidRPr="000F238F" w:rsidTr="00FE1D52">
        <w:trPr>
          <w:trHeight w:val="295"/>
        </w:trPr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FE1D52" w:rsidRDefault="000F238F" w:rsidP="00FE1D5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 xml:space="preserve">MODIFICACION PRESUPUESTARIA DE INGRESOS Y GASTOS </w:t>
            </w:r>
          </w:p>
        </w:tc>
      </w:tr>
      <w:tr w:rsidR="000F238F" w:rsidRPr="000F238F" w:rsidTr="00FE1D52">
        <w:trPr>
          <w:trHeight w:val="295"/>
        </w:trPr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POR MAYOR INGRESO </w:t>
            </w:r>
          </w:p>
        </w:tc>
      </w:tr>
      <w:tr w:rsidR="000F238F" w:rsidRPr="000F238F" w:rsidTr="00FE1D52">
        <w:trPr>
          <w:trHeight w:val="295"/>
        </w:trPr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FAEP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Subsecretaria de Educación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 Aportes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Fondo de Apoyo a la Educación Pública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113.796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(2º CUOTA FONDOS FAEP 2015, según convenio Ministerio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Educacion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113.796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DE PLANTA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17.996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Bases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Textos y Otros Materiales de Enseñanza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22.000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TECNICOS Y PROFESIONALES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Cursos de Capacitación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8.000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 de Vehículos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30.000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ADQUISIC. DE ACTIVOS NO FINANCIEROS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EDIFICIOS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36.000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Distribucion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gastos 2 º cuota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Faep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2015)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113.996</w:t>
            </w:r>
          </w:p>
        </w:tc>
      </w:tr>
      <w:tr w:rsidR="000F238F" w:rsidRPr="000F238F" w:rsidTr="00FE1D52">
        <w:trPr>
          <w:trHeight w:val="2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38"/>
        <w:gridCol w:w="708"/>
        <w:gridCol w:w="708"/>
        <w:gridCol w:w="1140"/>
        <w:gridCol w:w="4309"/>
        <w:gridCol w:w="196"/>
        <w:gridCol w:w="196"/>
        <w:gridCol w:w="196"/>
        <w:gridCol w:w="1165"/>
      </w:tblGrid>
      <w:tr w:rsidR="000F238F" w:rsidRPr="000F238F" w:rsidTr="000F238F">
        <w:trPr>
          <w:trHeight w:val="393"/>
        </w:trPr>
        <w:tc>
          <w:tcPr>
            <w:tcW w:w="8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FE1D52" w:rsidRDefault="000F238F" w:rsidP="00FE1D5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E1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MODIFICACION PRESUPUESTARIA DE INGRESOS Y GASTOS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FE1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  POR MAYOR INGRESO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Públicas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605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(Bono desempeño laboral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Asist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de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Educacion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pendiente)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605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F238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GASTOS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REMUNERACIONES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Remuneraciones Reguladas por el Código del Trabajo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Aguinaldos y Bonos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605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(Bono desempeño laboral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Asist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de </w:t>
            </w:r>
            <w:proofErr w:type="spellStart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Educacion</w:t>
            </w:r>
            <w:proofErr w:type="spellEnd"/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pendiente)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238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605</w:t>
            </w:r>
          </w:p>
        </w:tc>
      </w:tr>
      <w:tr w:rsidR="000F238F" w:rsidRPr="000F238F" w:rsidTr="000F238F">
        <w:trPr>
          <w:trHeight w:val="3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8F" w:rsidRPr="000F238F" w:rsidRDefault="000F238F" w:rsidP="000F2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F238F" w:rsidRDefault="000F238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6267C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116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FE1D52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</w:t>
      </w:r>
      <w:r w:rsidR="00145F39">
        <w:rPr>
          <w:rFonts w:ascii="Times New Roman" w:hAnsi="Times New Roman" w:cs="Times New Roman"/>
          <w:sz w:val="28"/>
          <w:szCs w:val="28"/>
        </w:rPr>
        <w:t xml:space="preserve"> (S)</w:t>
      </w:r>
      <w:r w:rsidRPr="006C293F">
        <w:rPr>
          <w:rFonts w:ascii="Times New Roman" w:hAnsi="Times New Roman" w:cs="Times New Roman"/>
          <w:sz w:val="28"/>
          <w:szCs w:val="28"/>
        </w:rPr>
        <w:t xml:space="preserve"> propone y somete a consideración de los señores Concejales las siguientes Modificaciones Presupuestarias de</w:t>
      </w:r>
      <w:r w:rsidR="00341C21">
        <w:rPr>
          <w:rFonts w:ascii="Times New Roman" w:hAnsi="Times New Roman" w:cs="Times New Roman"/>
          <w:sz w:val="28"/>
          <w:szCs w:val="28"/>
        </w:rPr>
        <w:t>l Depto. de Salud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56594" w:rsidRPr="00D56594" w:rsidRDefault="00D56594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lang w:val="es-ES" w:eastAsia="es-ES"/>
        </w:rPr>
        <w:t>MODIFICACIÓN  PRESUPUESTO DE SALUD 2015     Nº 26</w:t>
      </w:r>
    </w:p>
    <w:p w:rsidR="00D56594" w:rsidRPr="00D56594" w:rsidRDefault="00D56594" w:rsidP="00D56594">
      <w:pPr>
        <w:spacing w:after="0" w:line="240" w:lineRule="auto"/>
        <w:ind w:left="1416" w:hanging="1056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POR MAYOR APORTE MUNICIPAL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INGRESOS AUMENTAN</w:t>
      </w:r>
    </w:p>
    <w:p w:rsidR="00D56594" w:rsidRPr="00D56594" w:rsidRDefault="00D56594" w:rsidP="00D565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     EN MILES $CTA                      </w:t>
      </w:r>
    </w:p>
    <w:p w:rsidR="00D56594" w:rsidRPr="00D56594" w:rsidRDefault="00D56594" w:rsidP="00D56594">
      <w:pPr>
        <w:keepNext/>
        <w:numPr>
          <w:ilvl w:val="0"/>
          <w:numId w:val="3"/>
        </w:numPr>
        <w:spacing w:after="0" w:line="240" w:lineRule="auto"/>
        <w:ind w:hanging="354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TRANSFERENCIAS CORRIENTES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D56594" w:rsidRPr="00D56594" w:rsidRDefault="00D56594" w:rsidP="00D56594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03                                                  DE OTRAS ENTIDADES PÚBLICAS                          </w:t>
      </w:r>
    </w:p>
    <w:p w:rsidR="00D56594" w:rsidRPr="00D56594" w:rsidRDefault="00D56594" w:rsidP="00D565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101                                    De la Municipalidad a Servicios Traspasados           13.000</w:t>
      </w:r>
    </w:p>
    <w:p w:rsidR="00D56594" w:rsidRPr="00D56594" w:rsidRDefault="00D56594" w:rsidP="00D565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6594" w:rsidRP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TOTAL INGRESOS AUMENTAN                       13.000</w:t>
      </w:r>
    </w:p>
    <w:p w:rsidR="00D56594" w:rsidRP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D56594" w:rsidRPr="00D56594" w:rsidRDefault="00D56594" w:rsidP="00D565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EN MILES $ CTA  </w:t>
      </w: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BIENES Y SERVICIOS DE CONSUMO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COMBUSTIBLES Y LUBRICANTES</w:t>
      </w: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</w:t>
      </w:r>
      <w:r w:rsidRPr="00D5659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001                                    Para Vehículos                                                             2.000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ind w:left="360"/>
        <w:outlineLvl w:val="5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04  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MATERIALES DE USO O CONSUMO</w:t>
      </w:r>
      <w:r w:rsidRPr="00D56594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   </w:t>
      </w: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56594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              </w:t>
      </w:r>
      <w:r w:rsidRPr="00D5659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001  </w:t>
      </w:r>
      <w:r w:rsidRPr="00D5659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                              Materiales de Oficina                                                      600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004                                    Productos Farmacéuticos                                             5.000                             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007                                    Materiales y Útiles de Aseo                                            650   </w:t>
      </w:r>
    </w:p>
    <w:p w:rsid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011                                    Repuestos Y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Acces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Para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Rep. De </w:t>
      </w:r>
    </w:p>
    <w:p w:rsidR="00D56594" w:rsidRPr="00D56594" w:rsidRDefault="00D56594" w:rsidP="00D5659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Vehículos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800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013                                    Equipos Menores                                                            150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05                                                  SERVICIOS BASICOS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005                                    Telefonía Fija                                                                 900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007                                    Acceso a Internet                                                            150</w:t>
      </w:r>
    </w:p>
    <w:p w:rsidR="00D56594" w:rsidRPr="00D56594" w:rsidRDefault="00D56594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06                                                  MANTENIMIENTO Y REPARACION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</w:t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006                                   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Repar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De  Otras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Maq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gram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Equipos            800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007                                   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Repar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De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Equipor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Informaticos</w:t>
      </w:r>
      <w:proofErr w:type="spellEnd"/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250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11                                                  SERVICIOS TECNICOS Y PROFESIONALES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999                                    Otros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001                      Cardiovascular                                                             1.500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29                                                             ADQUISICION DE ACTIVOS NO FINANCIEROS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05                                                  MAQUINAS Y EQUIPOS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002                                   Maquinas y Equipos de Producción                                200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</w:t>
      </w:r>
    </w:p>
    <w:p w:rsidR="00D56594" w:rsidRPr="00D56594" w:rsidRDefault="00D56594" w:rsidP="00D56594">
      <w:pPr>
        <w:spacing w:after="0" w:line="240" w:lineRule="auto"/>
        <w:ind w:left="2833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TOTAL GASTOS AUMENTAN                           13.000</w:t>
      </w:r>
    </w:p>
    <w:p w:rsidR="00D56594" w:rsidRDefault="00D5659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56594" w:rsidRPr="00D56594" w:rsidRDefault="00D56594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MODIFICACIÓN  PRESUPUESTO DE SALUD 2015     Nº 27</w:t>
      </w:r>
    </w:p>
    <w:p w:rsidR="00D56594" w:rsidRPr="00D56594" w:rsidRDefault="00D56594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Default="00D56594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Pr="00D56594" w:rsidRDefault="00FE1D52" w:rsidP="00D565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ind w:left="1416" w:hanging="1056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DISMINUYEN</w:t>
      </w:r>
    </w:p>
    <w:p w:rsidR="00D56594" w:rsidRPr="00D56594" w:rsidRDefault="00D56594" w:rsidP="00D565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  DENOMINACIÓ</w:t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N</w:t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 </w:t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</w:t>
      </w: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EN MILES CTA                      </w:t>
      </w:r>
    </w:p>
    <w:p w:rsidR="00D56594" w:rsidRPr="00D56594" w:rsidRDefault="00D56594" w:rsidP="00D56594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  BIENES Y SERVICIOS DE CONSUMO</w:t>
      </w:r>
    </w:p>
    <w:p w:rsidR="00D56594" w:rsidRPr="00D56594" w:rsidRDefault="00D56594" w:rsidP="00D5659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11                                                    SERVICIOS TECNICOS Y PROFESIONALES</w:t>
      </w:r>
    </w:p>
    <w:p w:rsidR="00D56594" w:rsidRPr="00D56594" w:rsidRDefault="00D56594" w:rsidP="00D565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002                                   Cursos de Capacitaciones                                             250</w:t>
      </w:r>
    </w:p>
    <w:p w:rsidR="00D56594" w:rsidRPr="00D56594" w:rsidRDefault="00D56594" w:rsidP="00D565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</w:t>
      </w:r>
    </w:p>
    <w:p w:rsidR="00D56594" w:rsidRP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TOTAL GASTOS DISMINUYEN </w:t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250</w:t>
      </w:r>
    </w:p>
    <w:p w:rsid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Pr="00D56594" w:rsidRDefault="00FE1D52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Pr="00D56594" w:rsidRDefault="00D56594" w:rsidP="00D5659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ind w:left="2833" w:firstLine="70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D56594" w:rsidRPr="00D56594" w:rsidRDefault="00D56594" w:rsidP="00D565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 DENOMI</w:t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NACIÓN</w:t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="006267C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</w:t>
      </w:r>
      <w:r w:rsidRPr="00D5659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EN MILES $ CTA  </w:t>
      </w:r>
    </w:p>
    <w:p w:rsidR="00D56594" w:rsidRPr="00D56594" w:rsidRDefault="00D56594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  BIENES Y SERVICIOS DE CONSUMO</w:t>
      </w:r>
    </w:p>
    <w:p w:rsidR="00D56594" w:rsidRPr="00D56594" w:rsidRDefault="00D56594" w:rsidP="00D56594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D56594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        </w:t>
      </w:r>
      <w:r w:rsidRPr="00D565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01                                                   ALIMENTOS Y BEBIDAS </w:t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001                                   Para Personas                                                                250</w:t>
      </w: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D56594" w:rsidRPr="00D56594" w:rsidRDefault="00D56594" w:rsidP="00D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</w:t>
      </w:r>
    </w:p>
    <w:p w:rsidR="00D56594" w:rsidRPr="00D56594" w:rsidRDefault="00D56594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65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</w:t>
      </w:r>
      <w:r w:rsidRPr="00D565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TOTAL GASTOS AUMENTAN                              250</w:t>
      </w:r>
    </w:p>
    <w:p w:rsidR="00D56594" w:rsidRPr="00D56594" w:rsidRDefault="00D56594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Default="00D56594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E1D52" w:rsidRPr="00D56594" w:rsidRDefault="00FE1D52" w:rsidP="00D56594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6594" w:rsidRPr="00D56594" w:rsidRDefault="00D5659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07EAD" w:rsidRPr="00207EAD" w:rsidRDefault="00207EAD" w:rsidP="00207E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MODIFICACIÓN  PRESUPUESTO DE SALUD 2015     Nº 28</w:t>
      </w:r>
    </w:p>
    <w:p w:rsidR="00207EAD" w:rsidRPr="00207EAD" w:rsidRDefault="00207EAD" w:rsidP="00207EA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INGRESOS AUMENTAN  </w:t>
      </w: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BONO TRATO USUARIO LEY 20.645 ART. 1°</w:t>
      </w:r>
    </w:p>
    <w:p w:rsidR="00207EAD" w:rsidRPr="00207EAD" w:rsidRDefault="00207EAD" w:rsidP="00207E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ITEM   ASIG.  S.ASIG   S.S.A     DENOMINACIÓN                             EN MILES $CTA</w:t>
      </w: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05                                                              TRANSFERENCIAS CORRIENTES</w:t>
      </w: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03                                                DE OTRAS ENTIDADES PÚBLICAS                          </w:t>
      </w:r>
    </w:p>
    <w:p w:rsidR="00207EAD" w:rsidRPr="00207EAD" w:rsidRDefault="00207EAD" w:rsidP="00207EA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006                                  Del Servicio de  Salud                                            </w:t>
      </w: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002                     Aportes Afectados                                                7.040</w:t>
      </w: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</w:t>
      </w:r>
    </w:p>
    <w:p w:rsidR="00207EAD" w:rsidRPr="00207EAD" w:rsidRDefault="00207EAD" w:rsidP="00207EA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TOTAL INGRESOS AUMENTAN  </w:t>
      </w: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7.040</w:t>
      </w:r>
    </w:p>
    <w:p w:rsidR="00207EAD" w:rsidRPr="00207EAD" w:rsidRDefault="00207EAD" w:rsidP="00207EA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EAD" w:rsidRPr="00207EAD" w:rsidRDefault="00207EAD" w:rsidP="0020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</w:t>
      </w: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207EAD" w:rsidRPr="00207EAD" w:rsidRDefault="00207EAD" w:rsidP="00207E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207EAD" w:rsidRPr="00207EAD" w:rsidRDefault="00207EAD" w:rsidP="00207E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ITEM   ASIG. S.ASIG   S.S.A      DENOMINACIÓN</w:t>
      </w:r>
      <w:r w:rsidRPr="00207EA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EN MILES $CTA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21                                                              GASTOS EN PERSONAL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01                                                PERSONAL DE PLANTA</w:t>
      </w:r>
    </w:p>
    <w:p w:rsidR="00207EAD" w:rsidRPr="00207EAD" w:rsidRDefault="00207EAD" w:rsidP="00207EAD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005                                  Aguinaldos y Bonos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003                     Bono Especial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001      Bono Extraordinario Anual                                  5.700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02                                                PERSONAL A CONTRATA</w:t>
      </w:r>
    </w:p>
    <w:p w:rsidR="00207EAD" w:rsidRPr="00207EAD" w:rsidRDefault="00207EAD" w:rsidP="00207EAD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005                                  Aguinaldos y Bonos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003                     Bono Especial                                                                  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001      Bono Extraordinario Anual                                  1.340</w:t>
      </w:r>
    </w:p>
    <w:p w:rsidR="00207EAD" w:rsidRPr="00207EAD" w:rsidRDefault="00207EAD" w:rsidP="00207EAD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</w:t>
      </w:r>
    </w:p>
    <w:p w:rsidR="006C293F" w:rsidRDefault="00207EAD" w:rsidP="00207EA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</w:t>
      </w:r>
      <w:r w:rsidRPr="00207E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TOTAL GASTOS AUMENTAN                      7.040</w:t>
      </w:r>
      <w:r w:rsidRPr="00207E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Pr="006C293F" w:rsidRDefault="00FE1D52" w:rsidP="00FE1D5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117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FE1D52" w:rsidRDefault="00FE1D52" w:rsidP="00FE1D5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D52" w:rsidRPr="00341C21" w:rsidRDefault="00FE1D52" w:rsidP="00FE1D52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Previo análisis, por la unanimidad de los señores Concejales se ACUERDA Aprobar las presentes Modificaciones Presupuestarias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del Depto. de Salud </w:t>
      </w: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Pr="002320B2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E1E46" w:rsidRDefault="007E1E46" w:rsidP="007E1E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somete a acuerdo </w:t>
      </w:r>
      <w:r w:rsidR="0024514F">
        <w:rPr>
          <w:rFonts w:ascii="Times New Roman" w:eastAsia="Calibri" w:hAnsi="Times New Roman" w:cs="Times New Roman"/>
          <w:sz w:val="28"/>
          <w:szCs w:val="28"/>
        </w:rPr>
        <w:t xml:space="preserve">autorizar 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la </w:t>
      </w:r>
      <w:r>
        <w:rPr>
          <w:rFonts w:ascii="Times New Roman" w:eastAsia="Calibri" w:hAnsi="Times New Roman" w:cs="Times New Roman"/>
          <w:sz w:val="28"/>
          <w:szCs w:val="28"/>
        </w:rPr>
        <w:t>Licitació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n de las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>ue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tas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>orrientes (</w:t>
      </w:r>
      <w:r>
        <w:rPr>
          <w:rFonts w:ascii="Times New Roman" w:eastAsia="Calibri" w:hAnsi="Times New Roman" w:cs="Times New Roman"/>
          <w:sz w:val="28"/>
          <w:szCs w:val="28"/>
        </w:rPr>
        <w:t>Municipal, E</w:t>
      </w:r>
      <w:r w:rsidRPr="007E1E46">
        <w:rPr>
          <w:rFonts w:ascii="Times New Roman" w:eastAsia="Calibri" w:hAnsi="Times New Roman" w:cs="Times New Roman"/>
          <w:sz w:val="28"/>
          <w:szCs w:val="28"/>
        </w:rPr>
        <w:t>duc</w:t>
      </w:r>
      <w:r>
        <w:rPr>
          <w:rFonts w:ascii="Times New Roman" w:eastAsia="Calibri" w:hAnsi="Times New Roman" w:cs="Times New Roman"/>
          <w:sz w:val="28"/>
          <w:szCs w:val="28"/>
        </w:rPr>
        <w:t>ación y S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alud), </w:t>
      </w:r>
      <w:r w:rsidR="0024514F">
        <w:rPr>
          <w:rFonts w:ascii="Times New Roman" w:eastAsia="Calibri" w:hAnsi="Times New Roman" w:cs="Times New Roman"/>
          <w:sz w:val="28"/>
          <w:szCs w:val="28"/>
        </w:rPr>
        <w:t>ya que el plazo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 excede el actual periodo </w:t>
      </w:r>
      <w:proofErr w:type="spellStart"/>
      <w:r w:rsidRPr="007E1E46">
        <w:rPr>
          <w:rFonts w:ascii="Times New Roman" w:eastAsia="Calibri" w:hAnsi="Times New Roman" w:cs="Times New Roman"/>
          <w:sz w:val="28"/>
          <w:szCs w:val="28"/>
        </w:rPr>
        <w:t>alcaldicio</w:t>
      </w:r>
      <w:proofErr w:type="spellEnd"/>
      <w:r w:rsidR="0024514F">
        <w:rPr>
          <w:rFonts w:ascii="Times New Roman" w:eastAsia="Calibri" w:hAnsi="Times New Roman" w:cs="Times New Roman"/>
          <w:sz w:val="28"/>
          <w:szCs w:val="28"/>
        </w:rPr>
        <w:t>, el llamado a Licitación es por 5 años, periodo que es mas atractivo para los Bancos.</w:t>
      </w:r>
    </w:p>
    <w:p w:rsidR="007E1E46" w:rsidRPr="006C293F" w:rsidRDefault="007E1E46" w:rsidP="007E1E46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4E261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7E1E46" w:rsidRDefault="007E1E46" w:rsidP="007E1E4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E1E46" w:rsidRDefault="007E1E46" w:rsidP="007E1E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Previo análisis, </w:t>
      </w:r>
      <w:r>
        <w:rPr>
          <w:rFonts w:ascii="Times New Roman" w:hAnsi="Times New Roman" w:cs="Times New Roman"/>
          <w:b/>
          <w:sz w:val="28"/>
          <w:szCs w:val="28"/>
        </w:rPr>
        <w:t>de forma unánime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 de los señores Concejales se ACUERDA A</w:t>
      </w:r>
      <w:r>
        <w:rPr>
          <w:rFonts w:ascii="Times New Roman" w:hAnsi="Times New Roman" w:cs="Times New Roman"/>
          <w:b/>
          <w:sz w:val="28"/>
          <w:szCs w:val="28"/>
        </w:rPr>
        <w:t xml:space="preserve">utorizar </w:t>
      </w:r>
      <w:r w:rsidRPr="006C293F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 xml:space="preserve"> Licitación de las Cuentas Corrientes </w:t>
      </w:r>
      <w:r w:rsidR="0024514F">
        <w:rPr>
          <w:rFonts w:ascii="Times New Roman" w:hAnsi="Times New Roman" w:cs="Times New Roman"/>
          <w:b/>
          <w:sz w:val="28"/>
          <w:szCs w:val="28"/>
        </w:rPr>
        <w:t xml:space="preserve"> (Municipalida</w:t>
      </w:r>
      <w:r w:rsidR="00AB53C9">
        <w:rPr>
          <w:rFonts w:ascii="Times New Roman" w:hAnsi="Times New Roman" w:cs="Times New Roman"/>
          <w:b/>
          <w:sz w:val="28"/>
          <w:szCs w:val="28"/>
        </w:rPr>
        <w:t>d</w:t>
      </w:r>
      <w:r w:rsidR="0024514F">
        <w:rPr>
          <w:rFonts w:ascii="Times New Roman" w:hAnsi="Times New Roman" w:cs="Times New Roman"/>
          <w:b/>
          <w:sz w:val="28"/>
          <w:szCs w:val="28"/>
        </w:rPr>
        <w:t xml:space="preserve">, Educación y Salud), </w:t>
      </w:r>
      <w:r>
        <w:rPr>
          <w:rFonts w:ascii="Times New Roman" w:hAnsi="Times New Roman" w:cs="Times New Roman"/>
          <w:b/>
          <w:sz w:val="28"/>
          <w:szCs w:val="28"/>
        </w:rPr>
        <w:t>por el periodo de 5 años.</w:t>
      </w:r>
    </w:p>
    <w:p w:rsidR="007E1E46" w:rsidRDefault="007E1E46" w:rsidP="007E1E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E46" w:rsidRPr="007E1E46" w:rsidRDefault="007E1E46" w:rsidP="007E1E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Sr. Pr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sede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uis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Pr="007E1E46">
        <w:rPr>
          <w:rFonts w:ascii="Times New Roman" w:eastAsia="Calibri" w:hAnsi="Times New Roman" w:cs="Times New Roman"/>
          <w:sz w:val="28"/>
          <w:szCs w:val="28"/>
        </w:rPr>
        <w:t>jeda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 el cual resalta la partici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7E1E46">
        <w:rPr>
          <w:rFonts w:ascii="Times New Roman" w:eastAsia="Calibri" w:hAnsi="Times New Roman" w:cs="Times New Roman"/>
          <w:sz w:val="28"/>
          <w:szCs w:val="28"/>
        </w:rPr>
        <w:t>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Pr="007E1E46">
        <w:rPr>
          <w:rFonts w:ascii="Times New Roman" w:eastAsia="Calibri" w:hAnsi="Times New Roman" w:cs="Times New Roman"/>
          <w:sz w:val="28"/>
          <w:szCs w:val="28"/>
        </w:rPr>
        <w:t>n del fin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de semana de la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anda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uerta de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ordillera en </w:t>
      </w:r>
      <w:r>
        <w:rPr>
          <w:rFonts w:ascii="Times New Roman" w:eastAsia="Calibri" w:hAnsi="Times New Roman" w:cs="Times New Roman"/>
          <w:sz w:val="28"/>
          <w:szCs w:val="28"/>
        </w:rPr>
        <w:t>el En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cuentro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acional en la </w:t>
      </w:r>
      <w:r>
        <w:rPr>
          <w:rFonts w:ascii="Times New Roman" w:eastAsia="Calibri" w:hAnsi="Times New Roman" w:cs="Times New Roman"/>
          <w:sz w:val="28"/>
          <w:szCs w:val="28"/>
        </w:rPr>
        <w:t>Q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uinta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7E1E46">
        <w:rPr>
          <w:rFonts w:ascii="Times New Roman" w:eastAsia="Calibri" w:hAnsi="Times New Roman" w:cs="Times New Roman"/>
          <w:sz w:val="28"/>
          <w:szCs w:val="28"/>
        </w:rPr>
        <w:t>egi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Pr="007E1E46">
        <w:rPr>
          <w:rFonts w:ascii="Times New Roman" w:eastAsia="Calibri" w:hAnsi="Times New Roman" w:cs="Times New Roman"/>
          <w:sz w:val="28"/>
          <w:szCs w:val="28"/>
        </w:rPr>
        <w:t>n.</w:t>
      </w:r>
    </w:p>
    <w:p w:rsidR="007E1E46" w:rsidRPr="007E1E46" w:rsidRDefault="007E1E46" w:rsidP="007E1E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Ademá</w:t>
      </w:r>
      <w:r w:rsidRPr="007E1E46">
        <w:rPr>
          <w:rFonts w:ascii="Times New Roman" w:eastAsia="Calibri" w:hAnsi="Times New Roman" w:cs="Times New Roman"/>
          <w:sz w:val="28"/>
          <w:szCs w:val="28"/>
        </w:rPr>
        <w:t>s consulta por l</w:t>
      </w:r>
      <w:r w:rsidR="0052401A">
        <w:rPr>
          <w:rFonts w:ascii="Times New Roman" w:eastAsia="Calibri" w:hAnsi="Times New Roman" w:cs="Times New Roman"/>
          <w:sz w:val="28"/>
          <w:szCs w:val="28"/>
        </w:rPr>
        <w:t>o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 que est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 pasando con </w:t>
      </w:r>
      <w:r w:rsidR="0052401A">
        <w:rPr>
          <w:rFonts w:ascii="Times New Roman" w:eastAsia="Calibri" w:hAnsi="Times New Roman" w:cs="Times New Roman"/>
          <w:sz w:val="28"/>
          <w:szCs w:val="28"/>
        </w:rPr>
        <w:t xml:space="preserve">la </w:t>
      </w:r>
      <w:r w:rsidR="00E97069">
        <w:rPr>
          <w:rFonts w:ascii="Times New Roman" w:eastAsia="Calibri" w:hAnsi="Times New Roman" w:cs="Times New Roman"/>
          <w:sz w:val="28"/>
          <w:szCs w:val="28"/>
        </w:rPr>
        <w:t xml:space="preserve">Pavimentación de </w:t>
      </w:r>
      <w:r w:rsidR="003B299E"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alle </w:t>
      </w:r>
      <w:r w:rsidR="003B299E">
        <w:rPr>
          <w:rFonts w:ascii="Times New Roman" w:eastAsia="Calibri" w:hAnsi="Times New Roman" w:cs="Times New Roman"/>
          <w:sz w:val="28"/>
          <w:szCs w:val="28"/>
        </w:rPr>
        <w:t>C</w:t>
      </w:r>
      <w:r w:rsidRPr="007E1E46">
        <w:rPr>
          <w:rFonts w:ascii="Times New Roman" w:eastAsia="Calibri" w:hAnsi="Times New Roman" w:cs="Times New Roman"/>
          <w:sz w:val="28"/>
          <w:szCs w:val="28"/>
        </w:rPr>
        <w:t>entral</w:t>
      </w:r>
      <w:r w:rsidR="003B29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el </w:t>
      </w:r>
      <w:r w:rsidR="003B299E">
        <w:rPr>
          <w:rFonts w:ascii="Times New Roman" w:eastAsia="Calibri" w:hAnsi="Times New Roman" w:cs="Times New Roman"/>
          <w:sz w:val="28"/>
          <w:szCs w:val="28"/>
        </w:rPr>
        <w:t>S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 w:rsidR="003B299E">
        <w:rPr>
          <w:rFonts w:ascii="Times New Roman" w:eastAsia="Calibri" w:hAnsi="Times New Roman" w:cs="Times New Roman"/>
          <w:sz w:val="28"/>
          <w:szCs w:val="28"/>
        </w:rPr>
        <w:t>P</w:t>
      </w:r>
      <w:r w:rsidRPr="007E1E46">
        <w:rPr>
          <w:rFonts w:ascii="Times New Roman" w:eastAsia="Calibri" w:hAnsi="Times New Roman" w:cs="Times New Roman"/>
          <w:sz w:val="28"/>
          <w:szCs w:val="28"/>
        </w:rPr>
        <w:t>resi</w:t>
      </w:r>
      <w:r w:rsidR="003B299E">
        <w:rPr>
          <w:rFonts w:ascii="Times New Roman" w:eastAsia="Calibri" w:hAnsi="Times New Roman" w:cs="Times New Roman"/>
          <w:sz w:val="28"/>
          <w:szCs w:val="28"/>
        </w:rPr>
        <w:t>dente responde que la informació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n es la que entrego el </w:t>
      </w:r>
      <w:r w:rsidR="003B299E">
        <w:rPr>
          <w:rFonts w:ascii="Times New Roman" w:eastAsia="Calibri" w:hAnsi="Times New Roman" w:cs="Times New Roman"/>
          <w:sz w:val="28"/>
          <w:szCs w:val="28"/>
        </w:rPr>
        <w:t>S</w:t>
      </w:r>
      <w:r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 w:rsidR="003B299E">
        <w:rPr>
          <w:rFonts w:ascii="Times New Roman" w:eastAsia="Calibri" w:hAnsi="Times New Roman" w:cs="Times New Roman"/>
          <w:sz w:val="28"/>
          <w:szCs w:val="28"/>
        </w:rPr>
        <w:t>A</w:t>
      </w:r>
      <w:r w:rsidRPr="007E1E46">
        <w:rPr>
          <w:rFonts w:ascii="Times New Roman" w:eastAsia="Calibri" w:hAnsi="Times New Roman" w:cs="Times New Roman"/>
          <w:sz w:val="28"/>
          <w:szCs w:val="28"/>
        </w:rPr>
        <w:t>lcalde.</w:t>
      </w:r>
    </w:p>
    <w:p w:rsidR="007E1E46" w:rsidRPr="007E1E46" w:rsidRDefault="003B299E" w:rsidP="003B29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Consulta  por la invitació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 re</w:t>
      </w:r>
      <w:r>
        <w:rPr>
          <w:rFonts w:ascii="Times New Roman" w:eastAsia="Calibri" w:hAnsi="Times New Roman" w:cs="Times New Roman"/>
          <w:sz w:val="28"/>
          <w:szCs w:val="28"/>
        </w:rPr>
        <w:t>cibida en relació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a la </w:t>
      </w:r>
      <w:r>
        <w:rPr>
          <w:rFonts w:ascii="Times New Roman" w:eastAsia="Calibri" w:hAnsi="Times New Roman" w:cs="Times New Roman"/>
          <w:sz w:val="28"/>
          <w:szCs w:val="28"/>
        </w:rPr>
        <w:t>Construcción de la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laza</w:t>
      </w:r>
      <w:r>
        <w:rPr>
          <w:rFonts w:ascii="Times New Roman" w:eastAsia="Calibri" w:hAnsi="Times New Roman" w:cs="Times New Roman"/>
          <w:sz w:val="28"/>
          <w:szCs w:val="28"/>
        </w:rPr>
        <w:t>, El 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residente responde que es un </w:t>
      </w:r>
      <w:r>
        <w:rPr>
          <w:rFonts w:ascii="Times New Roman" w:eastAsia="Calibri" w:hAnsi="Times New Roman" w:cs="Times New Roman"/>
          <w:sz w:val="28"/>
          <w:szCs w:val="28"/>
        </w:rPr>
        <w:t>Dialogo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iudadano en la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iblioteca y luego la postura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rimera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iedra en el lugar de la obra.</w:t>
      </w:r>
    </w:p>
    <w:p w:rsidR="007E1E46" w:rsidRPr="007E1E46" w:rsidRDefault="003B299E" w:rsidP="003B29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Sr. Presidente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>
        <w:rPr>
          <w:rFonts w:ascii="Times New Roman" w:eastAsia="Calibri" w:hAnsi="Times New Roman" w:cs="Times New Roman"/>
          <w:sz w:val="28"/>
          <w:szCs w:val="28"/>
        </w:rPr>
        <w:t>informa, en relació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 a lo mismo,</w:t>
      </w:r>
      <w:r>
        <w:rPr>
          <w:rFonts w:ascii="Times New Roman" w:eastAsia="Calibri" w:hAnsi="Times New Roman" w:cs="Times New Roman"/>
          <w:sz w:val="28"/>
          <w:szCs w:val="28"/>
        </w:rPr>
        <w:t xml:space="preserve"> que el SERVIU habí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 informado de </w:t>
      </w:r>
      <w:r>
        <w:rPr>
          <w:rFonts w:ascii="Times New Roman" w:eastAsia="Calibri" w:hAnsi="Times New Roman" w:cs="Times New Roman"/>
          <w:sz w:val="28"/>
          <w:szCs w:val="28"/>
        </w:rPr>
        <w:t>que se talarí</w:t>
      </w:r>
      <w:r w:rsidR="00346C31">
        <w:rPr>
          <w:rFonts w:ascii="Times New Roman" w:eastAsia="Calibri" w:hAnsi="Times New Roman" w:cs="Times New Roman"/>
          <w:sz w:val="28"/>
          <w:szCs w:val="28"/>
        </w:rPr>
        <w:t>an 19 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rboles, de acuerdo a lo informado por un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erito contratado por </w:t>
      </w:r>
      <w:r>
        <w:rPr>
          <w:rFonts w:ascii="Times New Roman" w:eastAsia="Calibri" w:hAnsi="Times New Roman" w:cs="Times New Roman"/>
          <w:sz w:val="28"/>
          <w:szCs w:val="28"/>
        </w:rPr>
        <w:t xml:space="preserve">SERVIU,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frente a esto el </w:t>
      </w:r>
      <w:r>
        <w:rPr>
          <w:rFonts w:ascii="Times New Roman" w:eastAsia="Calibri" w:hAnsi="Times New Roman" w:cs="Times New Roman"/>
          <w:sz w:val="28"/>
          <w:szCs w:val="28"/>
        </w:rPr>
        <w:t>Sr.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lcalde señalo que el proyecto no considera cortar ning</w:t>
      </w:r>
      <w:r>
        <w:rPr>
          <w:rFonts w:ascii="Times New Roman" w:eastAsia="Calibri" w:hAnsi="Times New Roman" w:cs="Times New Roman"/>
          <w:sz w:val="28"/>
          <w:szCs w:val="28"/>
        </w:rPr>
        <w:t>ún 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rbol y que si es necesario se para la obra.</w:t>
      </w:r>
    </w:p>
    <w:p w:rsidR="007E1E46" w:rsidRPr="007E1E46" w:rsidRDefault="003B299E" w:rsidP="003B29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</w:t>
      </w:r>
      <w:r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>
        <w:rPr>
          <w:rFonts w:ascii="Times New Roman" w:eastAsia="Calibri" w:hAnsi="Times New Roman" w:cs="Times New Roman"/>
          <w:sz w:val="28"/>
          <w:szCs w:val="28"/>
        </w:rPr>
        <w:t>resalta la gestió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por parte del </w:t>
      </w:r>
      <w:r>
        <w:rPr>
          <w:rFonts w:ascii="Times New Roman" w:eastAsia="Calibri" w:hAnsi="Times New Roman" w:cs="Times New Roman"/>
          <w:sz w:val="28"/>
          <w:szCs w:val="28"/>
        </w:rPr>
        <w:t>Sr.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lcalde.</w:t>
      </w:r>
    </w:p>
    <w:p w:rsidR="007E1E46" w:rsidRPr="007E1E46" w:rsidRDefault="003B299E" w:rsidP="003B29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J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orge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rias, señala que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articipaci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iuda</w:t>
      </w:r>
      <w:r>
        <w:rPr>
          <w:rFonts w:ascii="Times New Roman" w:eastAsia="Calibri" w:hAnsi="Times New Roman" w:cs="Times New Roman"/>
          <w:sz w:val="28"/>
          <w:szCs w:val="28"/>
        </w:rPr>
        <w:t>da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na est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siendo mal ejecutada por parte de la empresa, ya que estas reuniones se realizan antes de in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ciar las obras.</w:t>
      </w:r>
    </w:p>
    <w:p w:rsidR="007E1E46" w:rsidRPr="007E1E46" w:rsidRDefault="003B299E" w:rsidP="003B29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AA4722">
        <w:rPr>
          <w:rFonts w:ascii="Times New Roman" w:eastAsia="Calibri" w:hAnsi="Times New Roman" w:cs="Times New Roman"/>
          <w:sz w:val="28"/>
          <w:szCs w:val="28"/>
        </w:rPr>
        <w:t xml:space="preserve"> 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deja en clar</w:t>
      </w:r>
      <w:r w:rsidR="00AA4722">
        <w:rPr>
          <w:rFonts w:ascii="Times New Roman" w:eastAsia="Calibri" w:hAnsi="Times New Roman" w:cs="Times New Roman"/>
          <w:sz w:val="28"/>
          <w:szCs w:val="28"/>
        </w:rPr>
        <w:t>o que al final no se corta ningú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="00AA4722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rbol.</w:t>
      </w:r>
    </w:p>
    <w:p w:rsidR="007E1E46" w:rsidRPr="007E1E46" w:rsidRDefault="00AA4722" w:rsidP="00AA47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El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Luis Ojeda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pregunta don</w:t>
      </w:r>
      <w:r>
        <w:rPr>
          <w:rFonts w:ascii="Times New Roman" w:eastAsia="Calibri" w:hAnsi="Times New Roman" w:cs="Times New Roman"/>
          <w:sz w:val="28"/>
          <w:szCs w:val="28"/>
        </w:rPr>
        <w:t>de están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los escaños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laza</w:t>
      </w:r>
      <w:r>
        <w:rPr>
          <w:rFonts w:ascii="Times New Roman" w:eastAsia="Calibri" w:hAnsi="Times New Roman" w:cs="Times New Roman"/>
          <w:sz w:val="28"/>
          <w:szCs w:val="28"/>
        </w:rPr>
        <w:t>. El Sr. Presidente indica que están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siendo guardados con un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nventario.</w:t>
      </w:r>
    </w:p>
    <w:p w:rsidR="007E1E46" w:rsidRPr="007E1E46" w:rsidRDefault="00AA4722" w:rsidP="00AA47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sede la palabra al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J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orge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rias, quien plantea </w:t>
      </w:r>
      <w:r>
        <w:rPr>
          <w:rFonts w:ascii="Times New Roman" w:eastAsia="Calibri" w:hAnsi="Times New Roman" w:cs="Times New Roman"/>
          <w:sz w:val="28"/>
          <w:szCs w:val="28"/>
        </w:rPr>
        <w:t>la necesidad de fijar una reunió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="0052401A">
        <w:rPr>
          <w:rFonts w:ascii="Times New Roman" w:eastAsia="Calibri" w:hAnsi="Times New Roman" w:cs="Times New Roman"/>
          <w:sz w:val="28"/>
          <w:szCs w:val="28"/>
        </w:rPr>
        <w:t xml:space="preserve">de Concejo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para analizar el </w:t>
      </w:r>
      <w:r w:rsidR="0052401A">
        <w:rPr>
          <w:rFonts w:ascii="Times New Roman" w:eastAsia="Calibri" w:hAnsi="Times New Roman" w:cs="Times New Roman"/>
          <w:sz w:val="28"/>
          <w:szCs w:val="28"/>
        </w:rPr>
        <w:t>Presupuesto Municipal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E46" w:rsidRPr="007E1E46" w:rsidRDefault="00AA4722" w:rsidP="00AA47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propone que p</w:t>
      </w:r>
      <w:r>
        <w:rPr>
          <w:rFonts w:ascii="Times New Roman" w:eastAsia="Calibri" w:hAnsi="Times New Roman" w:cs="Times New Roman"/>
          <w:sz w:val="28"/>
          <w:szCs w:val="28"/>
        </w:rPr>
        <w:t>ara la pró</w:t>
      </w:r>
      <w:r w:rsidR="00BD05E1">
        <w:rPr>
          <w:rFonts w:ascii="Times New Roman" w:eastAsia="Calibri" w:hAnsi="Times New Roman" w:cs="Times New Roman"/>
          <w:sz w:val="28"/>
          <w:szCs w:val="28"/>
        </w:rPr>
        <w:t>xima Sesión sea má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 acotada y luego de eso </w:t>
      </w:r>
      <w:r w:rsidR="00E97069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junten para analizar el </w:t>
      </w:r>
      <w:r w:rsidR="00BD05E1"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resupuesto</w:t>
      </w:r>
      <w:r w:rsidR="00BD05E1">
        <w:rPr>
          <w:rFonts w:ascii="Times New Roman" w:eastAsia="Calibri" w:hAnsi="Times New Roman" w:cs="Times New Roman"/>
          <w:sz w:val="28"/>
          <w:szCs w:val="28"/>
        </w:rPr>
        <w:t>,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lo que es acordado por unanimidad</w:t>
      </w:r>
      <w:r w:rsidR="00BD05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E46" w:rsidRPr="007E1E46" w:rsidRDefault="00BD05E1" w:rsidP="00BD05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 xml:space="preserve">Sr. Jorge Arias,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señala que en la </w:t>
      </w:r>
      <w:r>
        <w:rPr>
          <w:rFonts w:ascii="Times New Roman" w:eastAsia="Calibri" w:hAnsi="Times New Roman" w:cs="Times New Roman"/>
          <w:sz w:val="28"/>
          <w:szCs w:val="28"/>
        </w:rPr>
        <w:t>Plaza de 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ecinto </w:t>
      </w:r>
      <w:r w:rsidR="00E97069">
        <w:rPr>
          <w:rFonts w:ascii="Times New Roman" w:eastAsia="Calibri" w:hAnsi="Times New Roman" w:cs="Times New Roman"/>
          <w:sz w:val="28"/>
          <w:szCs w:val="28"/>
        </w:rPr>
        <w:t>ha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="00E97069">
        <w:rPr>
          <w:rFonts w:ascii="Times New Roman" w:eastAsia="Calibri" w:hAnsi="Times New Roman" w:cs="Times New Roman"/>
          <w:sz w:val="28"/>
          <w:szCs w:val="28"/>
        </w:rPr>
        <w:t>un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letrero que ahí se puso, est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afirmado en un 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rbol y que es necesario mover un escaño</w:t>
      </w:r>
      <w:r>
        <w:rPr>
          <w:rFonts w:ascii="Times New Roman" w:eastAsia="Calibri" w:hAnsi="Times New Roman" w:cs="Times New Roman"/>
          <w:sz w:val="28"/>
          <w:szCs w:val="28"/>
        </w:rPr>
        <w:t>, pide se oficie a la D</w:t>
      </w:r>
      <w:r w:rsidR="000F61CC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recció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bras.</w:t>
      </w:r>
    </w:p>
    <w:p w:rsidR="007E1E46" w:rsidRPr="007E1E46" w:rsidRDefault="00BD05E1" w:rsidP="00BD05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rias, recuerda que es necesario modificar el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eglamento del </w:t>
      </w:r>
      <w:r>
        <w:rPr>
          <w:rFonts w:ascii="Times New Roman" w:eastAsia="Calibri" w:hAnsi="Times New Roman" w:cs="Times New Roman"/>
          <w:sz w:val="28"/>
          <w:szCs w:val="28"/>
        </w:rPr>
        <w:t>Concejo, en cuando a los dí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as de sesiones, que</w:t>
      </w:r>
      <w:r>
        <w:rPr>
          <w:rFonts w:ascii="Times New Roman" w:eastAsia="Calibri" w:hAnsi="Times New Roman" w:cs="Times New Roman"/>
          <w:sz w:val="28"/>
          <w:szCs w:val="28"/>
        </w:rPr>
        <w:t xml:space="preserve"> se modifique y se deje que el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oncejo podr</w:t>
      </w:r>
      <w:r>
        <w:rPr>
          <w:rFonts w:ascii="Times New Roman" w:eastAsia="Calibri" w:hAnsi="Times New Roman" w:cs="Times New Roman"/>
          <w:sz w:val="28"/>
          <w:szCs w:val="28"/>
        </w:rPr>
        <w:t>ía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ionar cualquier d</w:t>
      </w:r>
      <w:r>
        <w:rPr>
          <w:rFonts w:ascii="Times New Roman" w:eastAsia="Calibri" w:hAnsi="Times New Roman" w:cs="Times New Roman"/>
          <w:sz w:val="28"/>
          <w:szCs w:val="28"/>
        </w:rPr>
        <w:t>ía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de la semana de lunes a viernes.</w:t>
      </w:r>
    </w:p>
    <w:p w:rsidR="007E1E46" w:rsidRPr="007E1E46" w:rsidRDefault="00BD05E1" w:rsidP="00BD05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rias, señala que los nuevos arreglos a la carretera a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rancas considera el arreglo de todas las partes que se e</w:t>
      </w:r>
      <w:r>
        <w:rPr>
          <w:rFonts w:ascii="Times New Roman" w:eastAsia="Calibri" w:hAnsi="Times New Roman" w:cs="Times New Roman"/>
          <w:sz w:val="28"/>
          <w:szCs w:val="28"/>
        </w:rPr>
        <w:t>ncuentran en mal estado, desde Valle de 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ecinto. </w:t>
      </w:r>
    </w:p>
    <w:p w:rsidR="007E1E46" w:rsidRPr="007E1E46" w:rsidRDefault="00BD05E1" w:rsidP="00BD05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rias, señala que el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niversario de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ecinto, result</w:t>
      </w:r>
      <w:r w:rsidR="00346C31">
        <w:rPr>
          <w:rFonts w:ascii="Times New Roman" w:eastAsia="Calibri" w:hAnsi="Times New Roman" w:cs="Times New Roman"/>
          <w:sz w:val="28"/>
          <w:szCs w:val="28"/>
        </w:rPr>
        <w:t>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bien</w:t>
      </w:r>
      <w:r w:rsidR="000E19E3">
        <w:rPr>
          <w:rFonts w:ascii="Times New Roman" w:eastAsia="Calibri" w:hAnsi="Times New Roman" w:cs="Times New Roman"/>
          <w:sz w:val="28"/>
          <w:szCs w:val="28"/>
        </w:rPr>
        <w:t>,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ero</w:t>
      </w:r>
      <w:r w:rsidR="000E19E3">
        <w:rPr>
          <w:rFonts w:ascii="Times New Roman" w:eastAsia="Calibri" w:hAnsi="Times New Roman" w:cs="Times New Roman"/>
          <w:sz w:val="28"/>
          <w:szCs w:val="28"/>
        </w:rPr>
        <w:t>, indica que la Ba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nda de </w:t>
      </w:r>
      <w:r w:rsidR="000E19E3"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ecinto </w:t>
      </w:r>
      <w:r w:rsidR="000E19E3">
        <w:rPr>
          <w:rFonts w:ascii="Times New Roman" w:eastAsia="Calibri" w:hAnsi="Times New Roman" w:cs="Times New Roman"/>
          <w:sz w:val="28"/>
          <w:szCs w:val="28"/>
        </w:rPr>
        <w:t>le indico que las medallas podría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 haber sido grabadas.</w:t>
      </w:r>
    </w:p>
    <w:p w:rsidR="007E1E46" w:rsidRP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Jorge Arias, en relació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a una solicitud realizada por una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ra. para poder operarse la cual es de dos millones, la cual no debe ser presentada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oncejo si no mas bien al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eparta</w:t>
      </w:r>
      <w:r>
        <w:rPr>
          <w:rFonts w:ascii="Times New Roman" w:eastAsia="Calibri" w:hAnsi="Times New Roman" w:cs="Times New Roman"/>
          <w:sz w:val="28"/>
          <w:szCs w:val="28"/>
        </w:rPr>
        <w:t>mento que corresponde,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aunque tiene conocimiento que el municipio no cuenta con esa cantidad de recursos.</w:t>
      </w:r>
    </w:p>
    <w:p w:rsidR="007E1E46" w:rsidRP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rias recuerda en sesiones anteriores se pidi</w:t>
      </w:r>
      <w:r>
        <w:rPr>
          <w:rFonts w:ascii="Times New Roman" w:eastAsia="Calibri" w:hAnsi="Times New Roman" w:cs="Times New Roman"/>
          <w:sz w:val="28"/>
          <w:szCs w:val="28"/>
        </w:rPr>
        <w:t>ó una Modificació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resupuestaria para la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eparaci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de los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años en la </w:t>
      </w:r>
      <w:r>
        <w:rPr>
          <w:rFonts w:ascii="Times New Roman" w:eastAsia="Calibri" w:hAnsi="Times New Roman" w:cs="Times New Roman"/>
          <w:sz w:val="28"/>
          <w:szCs w:val="28"/>
        </w:rPr>
        <w:t>Cancha de Rayuela, a la cual él no aprobó y que despué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se encontró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co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un integrante de la cuadrilla el cual le dio vuelta la cara para no saludarlo.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é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no le gusta estar mal con la gente, pero el hace su trabajo y bien. </w:t>
      </w:r>
      <w:r>
        <w:rPr>
          <w:rFonts w:ascii="Times New Roman" w:eastAsia="Calibri" w:hAnsi="Times New Roman" w:cs="Times New Roman"/>
          <w:sz w:val="28"/>
          <w:szCs w:val="28"/>
        </w:rPr>
        <w:t>Ademá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 pide se le informe quien es el que se adjudica la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icitaci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de la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uadrilla y quienes conforman dicha cuadrilla.</w:t>
      </w:r>
    </w:p>
    <w:p w:rsidR="007E1E46" w:rsidRP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El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, le señala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rias que est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en su derecho y que es importante se aclare la situación.</w:t>
      </w:r>
    </w:p>
    <w:p w:rsid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Jorge A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rias pide se le informe con que fondos se arregl</w:t>
      </w:r>
      <w:r>
        <w:rPr>
          <w:rFonts w:ascii="Times New Roman" w:eastAsia="Calibri" w:hAnsi="Times New Roman" w:cs="Times New Roman"/>
          <w:sz w:val="28"/>
          <w:szCs w:val="28"/>
        </w:rPr>
        <w:t xml:space="preserve">ó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el t</w:t>
      </w:r>
      <w:r>
        <w:rPr>
          <w:rFonts w:ascii="Times New Roman" w:eastAsia="Calibri" w:hAnsi="Times New Roman" w:cs="Times New Roman"/>
          <w:sz w:val="28"/>
          <w:szCs w:val="28"/>
        </w:rPr>
        <w:t>ramo de veredas que faltaba en Població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incheira</w:t>
      </w:r>
      <w:proofErr w:type="spellEnd"/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Solicitar informe a la Dirección de Obras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E46" w:rsidRP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Sr. Presidente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>
        <w:rPr>
          <w:rFonts w:ascii="Times New Roman" w:eastAsia="Calibri" w:hAnsi="Times New Roman" w:cs="Times New Roman"/>
          <w:sz w:val="28"/>
          <w:szCs w:val="28"/>
        </w:rPr>
        <w:t>sede la palabra al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arcelo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uiz, quien consulta cuando se inicia la entrega de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icencias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Conducir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en nuestra comuna.</w:t>
      </w:r>
    </w:p>
    <w:p w:rsidR="007E1E46" w:rsidRPr="007E1E46" w:rsidRDefault="000E19E3" w:rsidP="000E19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Presidente señala que en una próxima Sesió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le consulte al </w:t>
      </w:r>
      <w:r w:rsidR="004E2615"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 w:rsidR="004E2615"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 titular.</w:t>
      </w:r>
    </w:p>
    <w:p w:rsidR="004E2615" w:rsidRDefault="004E2615" w:rsidP="007E1E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El Concejal Sr. Marcel Ruiz manifiesta su interé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 de asistir a </w:t>
      </w:r>
      <w:r>
        <w:rPr>
          <w:rFonts w:ascii="Times New Roman" w:eastAsia="Calibri" w:hAnsi="Times New Roman" w:cs="Times New Roman"/>
          <w:sz w:val="28"/>
          <w:szCs w:val="28"/>
        </w:rPr>
        <w:t xml:space="preserve">Taller Análisis  Ley del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obby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Efectos y Sanciones de su Aplicación en Municipalidades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El Sr. Presidente (S) lo somete a consideració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de los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</w:t>
      </w:r>
      <w:r>
        <w:rPr>
          <w:rFonts w:ascii="Times New Roman" w:eastAsia="Calibri" w:hAnsi="Times New Roman" w:cs="Times New Roman"/>
          <w:sz w:val="28"/>
          <w:szCs w:val="28"/>
        </w:rPr>
        <w:t>.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oncejales </w:t>
      </w:r>
      <w:r>
        <w:rPr>
          <w:rFonts w:ascii="Times New Roman" w:eastAsia="Calibri" w:hAnsi="Times New Roman" w:cs="Times New Roman"/>
          <w:sz w:val="28"/>
          <w:szCs w:val="28"/>
        </w:rPr>
        <w:t>presente.</w:t>
      </w:r>
    </w:p>
    <w:p w:rsidR="004E2615" w:rsidRPr="006C293F" w:rsidRDefault="004E2615" w:rsidP="004E2615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4E2615" w:rsidRDefault="004E2615" w:rsidP="004E261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61CC" w:rsidRDefault="004E2615" w:rsidP="00F06B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Previo análisis, por la unanimidad de los señores </w:t>
      </w:r>
      <w:r>
        <w:rPr>
          <w:rFonts w:ascii="Times New Roman" w:hAnsi="Times New Roman" w:cs="Times New Roman"/>
          <w:b/>
          <w:sz w:val="28"/>
          <w:szCs w:val="28"/>
        </w:rPr>
        <w:t>Concejales se ACUERDA Autorizar al Concejal Sr. MARCELO RUIZ RODRIGUEZ</w:t>
      </w:r>
      <w:r w:rsidR="00196BE4">
        <w:rPr>
          <w:rFonts w:ascii="Times New Roman" w:hAnsi="Times New Roman" w:cs="Times New Roman"/>
          <w:b/>
          <w:sz w:val="28"/>
          <w:szCs w:val="28"/>
        </w:rPr>
        <w:t xml:space="preserve">, para que asista al </w:t>
      </w:r>
      <w:r w:rsidR="00196BE4" w:rsidRPr="00145F39">
        <w:rPr>
          <w:rFonts w:ascii="Times New Roman" w:eastAsia="Calibri" w:hAnsi="Times New Roman" w:cs="Times New Roman"/>
          <w:b/>
          <w:sz w:val="28"/>
          <w:szCs w:val="28"/>
        </w:rPr>
        <w:t xml:space="preserve">Taller Análisis  Ley del </w:t>
      </w:r>
      <w:proofErr w:type="spellStart"/>
      <w:r w:rsidR="00196BE4" w:rsidRPr="00145F39">
        <w:rPr>
          <w:rFonts w:ascii="Times New Roman" w:eastAsia="Calibri" w:hAnsi="Times New Roman" w:cs="Times New Roman"/>
          <w:b/>
          <w:sz w:val="28"/>
          <w:szCs w:val="28"/>
        </w:rPr>
        <w:t>Lobby</w:t>
      </w:r>
      <w:proofErr w:type="spellEnd"/>
      <w:r w:rsidR="00196BE4" w:rsidRPr="00145F39">
        <w:rPr>
          <w:rFonts w:ascii="Times New Roman" w:eastAsia="Calibri" w:hAnsi="Times New Roman" w:cs="Times New Roman"/>
          <w:b/>
          <w:sz w:val="28"/>
          <w:szCs w:val="28"/>
        </w:rPr>
        <w:t>; Efectos y Sanciones de su Aplicación en Municipalidades</w:t>
      </w:r>
      <w:r w:rsidR="00196BE4" w:rsidRPr="00145F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06B5D" w:rsidRPr="00145F39">
        <w:rPr>
          <w:rFonts w:ascii="Times New Roman" w:eastAsia="Calibri" w:hAnsi="Times New Roman" w:cs="Times New Roman"/>
          <w:b/>
          <w:sz w:val="28"/>
          <w:szCs w:val="28"/>
        </w:rPr>
        <w:t xml:space="preserve">en la ciudad de Santiago, </w:t>
      </w:r>
      <w:r w:rsidR="00196BE4" w:rsidRPr="00145F39">
        <w:rPr>
          <w:rFonts w:ascii="Times New Roman" w:eastAsia="Calibri" w:hAnsi="Times New Roman" w:cs="Times New Roman"/>
          <w:b/>
          <w:sz w:val="28"/>
          <w:szCs w:val="28"/>
        </w:rPr>
        <w:t>los días 02, 03 y 04 de Diciembre del 2015</w:t>
      </w:r>
      <w:r w:rsidR="00F06B5D" w:rsidRPr="00145F39">
        <w:rPr>
          <w:rFonts w:ascii="Times New Roman" w:eastAsia="Calibri" w:hAnsi="Times New Roman" w:cs="Times New Roman"/>
          <w:b/>
          <w:sz w:val="28"/>
          <w:szCs w:val="28"/>
        </w:rPr>
        <w:t xml:space="preserve">, con Viático 100% los días 01, 02, 03, 04 y 40% el día 05 de Diciembre del 2015, </w:t>
      </w:r>
      <w:r w:rsidR="00F06B5D" w:rsidRPr="00145F39">
        <w:rPr>
          <w:rFonts w:ascii="Times New Roman" w:hAnsi="Times New Roman" w:cs="Times New Roman"/>
          <w:b/>
          <w:sz w:val="28"/>
          <w:szCs w:val="28"/>
        </w:rPr>
        <w:t xml:space="preserve">pago de Inscripción por $ </w:t>
      </w:r>
      <w:r w:rsidR="00F06B5D" w:rsidRPr="00145F39">
        <w:rPr>
          <w:rFonts w:ascii="Times New Roman" w:hAnsi="Times New Roman" w:cs="Times New Roman"/>
          <w:b/>
          <w:sz w:val="28"/>
          <w:szCs w:val="28"/>
        </w:rPr>
        <w:t xml:space="preserve">310.000.-, </w:t>
      </w:r>
      <w:r w:rsidR="00F06B5D" w:rsidRPr="00145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1CC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F06B5D" w:rsidRPr="00145F39">
        <w:rPr>
          <w:rFonts w:ascii="Times New Roman" w:hAnsi="Times New Roman" w:cs="Times New Roman"/>
          <w:b/>
          <w:sz w:val="28"/>
          <w:szCs w:val="28"/>
        </w:rPr>
        <w:t>pago de pasajes</w:t>
      </w:r>
      <w:r w:rsidR="000F61CC">
        <w:rPr>
          <w:rFonts w:ascii="Times New Roman" w:hAnsi="Times New Roman" w:cs="Times New Roman"/>
          <w:b/>
          <w:sz w:val="28"/>
          <w:szCs w:val="28"/>
        </w:rPr>
        <w:t>.</w:t>
      </w:r>
      <w:r w:rsidR="00F06B5D" w:rsidRPr="00145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E46" w:rsidRPr="007E1E46" w:rsidRDefault="00F06B5D" w:rsidP="00F06B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Ro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drigo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andoval, quien consulta cual es el aporte que la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unicipalidad realiza a los trabajos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laza.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 consulta por</w:t>
      </w:r>
      <w:r>
        <w:rPr>
          <w:rFonts w:ascii="Times New Roman" w:eastAsia="Calibri" w:hAnsi="Times New Roman" w:cs="Times New Roman"/>
          <w:sz w:val="28"/>
          <w:szCs w:val="28"/>
        </w:rPr>
        <w:t>que ve camió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n y maquinaria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unicipal</w:t>
      </w:r>
      <w:r>
        <w:rPr>
          <w:rFonts w:ascii="Times New Roman" w:eastAsia="Calibri" w:hAnsi="Times New Roman" w:cs="Times New Roman"/>
          <w:sz w:val="28"/>
          <w:szCs w:val="28"/>
        </w:rPr>
        <w:t>es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en la plaza. </w:t>
      </w:r>
    </w:p>
    <w:p w:rsidR="007E1E46" w:rsidRPr="007E1E46" w:rsidRDefault="00F06B5D" w:rsidP="00F06B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le informa que es para</w:t>
      </w:r>
      <w:r w:rsidR="002B29C1">
        <w:rPr>
          <w:rFonts w:ascii="Times New Roman" w:eastAsia="Calibri" w:hAnsi="Times New Roman" w:cs="Times New Roman"/>
          <w:sz w:val="28"/>
          <w:szCs w:val="28"/>
        </w:rPr>
        <w:t xml:space="preserve"> el retiro de las cosas que la 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mpresa en buena voluntad esta entregando a la </w:t>
      </w:r>
      <w:bookmarkStart w:id="0" w:name="_GoBack"/>
      <w:bookmarkEnd w:id="0"/>
      <w:r w:rsidR="002B29C1"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unicipalidad, como son escaños, faroles, etc.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Rodrigo 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andoval  señala que lo consulta porque eso tiene un costo para el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unicipio. </w:t>
      </w:r>
      <w:r>
        <w:rPr>
          <w:rFonts w:ascii="Times New Roman" w:eastAsia="Calibri" w:hAnsi="Times New Roman" w:cs="Times New Roman"/>
          <w:sz w:val="28"/>
          <w:szCs w:val="28"/>
        </w:rPr>
        <w:t>Ademá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s de porque no se dej</w:t>
      </w:r>
      <w:r w:rsidR="00346C31">
        <w:rPr>
          <w:rFonts w:ascii="Times New Roman" w:eastAsia="Calibri" w:hAnsi="Times New Roman" w:cs="Times New Roman"/>
          <w:sz w:val="28"/>
          <w:szCs w:val="28"/>
        </w:rPr>
        <w:t>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establecido en el contrato.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145F39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informa que eso no era posible porque la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unic</w:t>
      </w:r>
      <w:r>
        <w:rPr>
          <w:rFonts w:ascii="Times New Roman" w:eastAsia="Calibri" w:hAnsi="Times New Roman" w:cs="Times New Roman"/>
          <w:sz w:val="28"/>
          <w:szCs w:val="28"/>
        </w:rPr>
        <w:t>ipalidad no es la 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andante. 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Entonces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como el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andante es el </w:t>
      </w:r>
      <w:r>
        <w:rPr>
          <w:rFonts w:ascii="Times New Roman" w:eastAsia="Calibri" w:hAnsi="Times New Roman" w:cs="Times New Roman"/>
          <w:sz w:val="28"/>
          <w:szCs w:val="28"/>
        </w:rPr>
        <w:t>SERVIU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, todo el resto es de buena voluntad.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Rodrigo 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andoval, señala que en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ecinto hay muchas luminarias apagadas y que se esta volviendo peligroso por lo oscuro que esta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ecinto.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olicita se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 informe a la persona 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ncargada de la </w:t>
      </w:r>
      <w:r>
        <w:rPr>
          <w:rFonts w:ascii="Times New Roman" w:eastAsia="Calibri" w:hAnsi="Times New Roman" w:cs="Times New Roman"/>
          <w:sz w:val="28"/>
          <w:szCs w:val="28"/>
        </w:rPr>
        <w:t>Direcció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bras.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Rodrigo Sandoval consulta si la Dirección de O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bras est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informada de la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entral que se constr</w:t>
      </w:r>
      <w:r>
        <w:rPr>
          <w:rFonts w:ascii="Times New Roman" w:eastAsia="Calibri" w:hAnsi="Times New Roman" w:cs="Times New Roman"/>
          <w:sz w:val="28"/>
          <w:szCs w:val="28"/>
        </w:rPr>
        <w:t>uirí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 el </w:t>
      </w:r>
      <w:r>
        <w:rPr>
          <w:rFonts w:ascii="Times New Roman" w:eastAsia="Calibri" w:hAnsi="Times New Roman" w:cs="Times New Roman"/>
          <w:sz w:val="28"/>
          <w:szCs w:val="28"/>
        </w:rPr>
        <w:t xml:space="preserve">año 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2016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la denominada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entralita 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N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elson </w:t>
      </w:r>
      <w:r>
        <w:rPr>
          <w:rFonts w:ascii="Times New Roman" w:eastAsia="Calibri" w:hAnsi="Times New Roman" w:cs="Times New Roman"/>
          <w:sz w:val="28"/>
          <w:szCs w:val="28"/>
        </w:rPr>
        <w:t>G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onz</w:t>
      </w:r>
      <w:r>
        <w:rPr>
          <w:rFonts w:ascii="Times New Roman" w:eastAsia="Calibri" w:hAnsi="Times New Roman" w:cs="Times New Roman"/>
          <w:sz w:val="28"/>
          <w:szCs w:val="28"/>
        </w:rPr>
        <w:t>ález, quien señala  a través de los presidente de las Juntas de Vecinos se realizar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>
        <w:rPr>
          <w:rFonts w:ascii="Times New Roman" w:eastAsia="Calibri" w:hAnsi="Times New Roman" w:cs="Times New Roman"/>
          <w:sz w:val="28"/>
          <w:szCs w:val="28"/>
        </w:rPr>
        <w:t>n las 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itaciones para la limpieza de caminos.</w:t>
      </w:r>
    </w:p>
    <w:p w:rsidR="007E1E46" w:rsidRPr="007E1E46" w:rsidRDefault="002B29C1" w:rsidP="002B29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 xml:space="preserve">Sr. </w:t>
      </w:r>
      <w:r w:rsidR="002E2FE7">
        <w:rPr>
          <w:rFonts w:ascii="Times New Roman" w:eastAsia="Calibri" w:hAnsi="Times New Roman" w:cs="Times New Roman"/>
          <w:sz w:val="28"/>
          <w:szCs w:val="28"/>
        </w:rPr>
        <w:t>Nelson González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señala que </w:t>
      </w:r>
      <w:r>
        <w:rPr>
          <w:rFonts w:ascii="Times New Roman" w:eastAsia="Calibri" w:hAnsi="Times New Roman" w:cs="Times New Roman"/>
          <w:sz w:val="28"/>
          <w:szCs w:val="28"/>
        </w:rPr>
        <w:t>los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vecinos le han manifestado que se mejore la limpieza de prados en las calles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tambié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n plantea que los </w:t>
      </w:r>
      <w:r>
        <w:rPr>
          <w:rFonts w:ascii="Times New Roman" w:eastAsia="Calibri" w:hAnsi="Times New Roman" w:cs="Times New Roman"/>
          <w:sz w:val="28"/>
          <w:szCs w:val="28"/>
        </w:rPr>
        <w:t>escaños que se recuperan de la Pl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aza se pongan en puntos de gran afluencia, como son el frontis </w:t>
      </w:r>
      <w:proofErr w:type="gramStart"/>
      <w:r w:rsidR="007E1E46" w:rsidRPr="007E1E46">
        <w:rPr>
          <w:rFonts w:ascii="Times New Roman" w:eastAsia="Calibri" w:hAnsi="Times New Roman" w:cs="Times New Roman"/>
          <w:sz w:val="28"/>
          <w:szCs w:val="28"/>
        </w:rPr>
        <w:t>del</w:t>
      </w:r>
      <w:proofErr w:type="gramEnd"/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J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uzgado, </w:t>
      </w:r>
      <w:proofErr w:type="spellStart"/>
      <w:r w:rsidR="00686E7E">
        <w:rPr>
          <w:rFonts w:ascii="Times New Roman" w:eastAsia="Calibri" w:hAnsi="Times New Roman" w:cs="Times New Roman"/>
          <w:sz w:val="28"/>
          <w:szCs w:val="28"/>
        </w:rPr>
        <w:t>Pobl</w:t>
      </w:r>
      <w:proofErr w:type="spellEnd"/>
      <w:r w:rsidR="00686E7E">
        <w:rPr>
          <w:rFonts w:ascii="Times New Roman" w:eastAsia="Calibri" w:hAnsi="Times New Roman" w:cs="Times New Roman"/>
          <w:sz w:val="28"/>
          <w:szCs w:val="28"/>
        </w:rPr>
        <w:t>. L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ucia </w:t>
      </w:r>
      <w:proofErr w:type="spellStart"/>
      <w:r w:rsidR="00686E7E">
        <w:rPr>
          <w:rFonts w:ascii="Times New Roman" w:eastAsia="Calibri" w:hAnsi="Times New Roman" w:cs="Times New Roman"/>
          <w:sz w:val="28"/>
          <w:szCs w:val="28"/>
        </w:rPr>
        <w:t>H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iriar</w:t>
      </w:r>
      <w:r w:rsidR="00686E7E"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 w:rsidR="007E1E46" w:rsidRPr="007E1E46">
        <w:rPr>
          <w:rFonts w:ascii="Times New Roman" w:eastAsia="Calibri" w:hAnsi="Times New Roman" w:cs="Times New Roman"/>
          <w:sz w:val="28"/>
          <w:szCs w:val="28"/>
        </w:rPr>
        <w:t>, etc.</w:t>
      </w:r>
    </w:p>
    <w:p w:rsidR="007E1E46" w:rsidRPr="007E1E46" w:rsidRDefault="00686E7E" w:rsidP="00686E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eñala que vecinos del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osal </w:t>
      </w:r>
      <w:r>
        <w:rPr>
          <w:rFonts w:ascii="Times New Roman" w:eastAsia="Calibri" w:hAnsi="Times New Roman" w:cs="Times New Roman"/>
          <w:sz w:val="28"/>
          <w:szCs w:val="28"/>
        </w:rPr>
        <w:t>Bajo le señala</w:t>
      </w:r>
      <w:r w:rsidR="00346C31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que hay pocos depó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sitos de basura en el sector. </w:t>
      </w:r>
    </w:p>
    <w:p w:rsidR="007E1E46" w:rsidRPr="007E1E46" w:rsidRDefault="00686E7E" w:rsidP="00686E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 indica que entre mas depó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>sitos se pongan m</w:t>
      </w:r>
      <w:r w:rsidR="00346C31">
        <w:rPr>
          <w:rFonts w:ascii="Times New Roman" w:eastAsia="Calibri" w:hAnsi="Times New Roman" w:cs="Times New Roman"/>
          <w:sz w:val="28"/>
          <w:szCs w:val="28"/>
        </w:rPr>
        <w:t>á</w:t>
      </w:r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s </w:t>
      </w:r>
      <w:proofErr w:type="spellStart"/>
      <w:r w:rsidR="007E1E46" w:rsidRPr="007E1E46">
        <w:rPr>
          <w:rFonts w:ascii="Times New Roman" w:eastAsia="Calibri" w:hAnsi="Times New Roman" w:cs="Times New Roman"/>
          <w:sz w:val="28"/>
          <w:szCs w:val="28"/>
        </w:rPr>
        <w:t>microbasurales</w:t>
      </w:r>
      <w:proofErr w:type="spellEnd"/>
      <w:r w:rsidR="007E1E46" w:rsidRPr="007E1E46">
        <w:rPr>
          <w:rFonts w:ascii="Times New Roman" w:eastAsia="Calibri" w:hAnsi="Times New Roman" w:cs="Times New Roman"/>
          <w:sz w:val="28"/>
          <w:szCs w:val="28"/>
        </w:rPr>
        <w:t xml:space="preserve"> se crean, por eso no es bueno.</w:t>
      </w:r>
    </w:p>
    <w:p w:rsidR="00686E7E" w:rsidRDefault="00686E7E" w:rsidP="00686E7E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41C21" w:rsidRDefault="00686E7E" w:rsidP="00686E7E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41C21">
        <w:rPr>
          <w:rFonts w:ascii="Times New Roman" w:hAnsi="Times New Roman" w:cs="Times New Roman"/>
          <w:sz w:val="28"/>
          <w:szCs w:val="28"/>
        </w:rPr>
        <w:t xml:space="preserve">o habiendo más que tratar se cierra la Sesión a las </w:t>
      </w:r>
      <w:r w:rsidR="00BC4C85">
        <w:rPr>
          <w:rFonts w:ascii="Times New Roman" w:hAnsi="Times New Roman" w:cs="Times New Roman"/>
          <w:sz w:val="28"/>
          <w:szCs w:val="28"/>
        </w:rPr>
        <w:t xml:space="preserve">11:20 </w:t>
      </w:r>
      <w:r w:rsidR="00341C21">
        <w:rPr>
          <w:rFonts w:ascii="Times New Roman" w:hAnsi="Times New Roman" w:cs="Times New Roman"/>
          <w:sz w:val="28"/>
          <w:szCs w:val="28"/>
        </w:rPr>
        <w:t>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C85">
        <w:rPr>
          <w:rFonts w:ascii="Times New Roman" w:hAnsi="Times New Roman" w:cs="Times New Roman"/>
          <w:b/>
          <w:sz w:val="28"/>
          <w:szCs w:val="28"/>
        </w:rPr>
        <w:t>ROBERT BETANCOUR</w:t>
      </w:r>
      <w:r w:rsidR="00346C31">
        <w:rPr>
          <w:rFonts w:ascii="Times New Roman" w:hAnsi="Times New Roman" w:cs="Times New Roman"/>
          <w:b/>
          <w:sz w:val="28"/>
          <w:szCs w:val="28"/>
        </w:rPr>
        <w:t>T</w:t>
      </w:r>
      <w:r w:rsidR="00BC4C85">
        <w:rPr>
          <w:rFonts w:ascii="Times New Roman" w:hAnsi="Times New Roman" w:cs="Times New Roman"/>
          <w:b/>
          <w:sz w:val="28"/>
          <w:szCs w:val="28"/>
        </w:rPr>
        <w:t xml:space="preserve"> VASQUEZ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  <w:r w:rsidR="00BC4C85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E2F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D52" w:rsidRDefault="00FE1D52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FIRMA APROBACIÓN SRES. CONCEJALES, ACTA ORDINARIA N° 0</w:t>
      </w:r>
      <w:r w:rsidR="006267C9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</w:t>
      </w:r>
      <w:r w:rsidR="006267C9">
        <w:rPr>
          <w:rFonts w:ascii="Times New Roman" w:hAnsi="Times New Roman" w:cs="Times New Roman"/>
          <w:b/>
          <w:sz w:val="28"/>
          <w:szCs w:val="28"/>
          <w:u w:val="single"/>
        </w:rPr>
        <w:t xml:space="preserve">25 DE NOVIEMBRE 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C4C85" w:rsidRPr="00392C4E" w:rsidRDefault="00BC4C8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C4C85" w:rsidRPr="00392C4E" w:rsidRDefault="00BC4C8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C4C85" w:rsidRPr="00392C4E" w:rsidRDefault="00BC4C85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BC4C85" w:rsidRPr="00392C4E" w:rsidRDefault="00BC4C85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BC4C85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</w:t>
      </w:r>
      <w:r w:rsidR="00BC4C85">
        <w:rPr>
          <w:rFonts w:ascii="Times New Roman" w:hAnsi="Times New Roman" w:cs="Times New Roman"/>
          <w:b/>
          <w:sz w:val="28"/>
          <w:szCs w:val="28"/>
        </w:rPr>
        <w:t xml:space="preserve">UEL GUZMAN AEDO                 </w:t>
      </w:r>
      <w:r w:rsidRPr="00BC4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C85" w:rsidRPr="00BC4C85">
        <w:rPr>
          <w:rFonts w:ascii="Times New Roman" w:hAnsi="Times New Roman" w:cs="Times New Roman"/>
          <w:b/>
          <w:sz w:val="28"/>
          <w:szCs w:val="28"/>
        </w:rPr>
        <w:t>ROBERT BETANCOURT VASQUEZ</w:t>
      </w:r>
    </w:p>
    <w:p w:rsidR="007E6C3D" w:rsidRDefault="00BC4C85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6C3D" w:rsidRPr="00BC4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C3D">
        <w:rPr>
          <w:rFonts w:ascii="Times New Roman" w:hAnsi="Times New Roman" w:cs="Times New Roman"/>
          <w:b/>
          <w:sz w:val="28"/>
          <w:szCs w:val="28"/>
        </w:rPr>
        <w:t xml:space="preserve">Presidente 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7E6C3D">
        <w:rPr>
          <w:rFonts w:ascii="Times New Roman" w:hAnsi="Times New Roman" w:cs="Times New Roman"/>
          <w:b/>
          <w:sz w:val="28"/>
          <w:szCs w:val="28"/>
        </w:rPr>
        <w:tab/>
      </w:r>
      <w:r w:rsidR="007E6C3D">
        <w:rPr>
          <w:rFonts w:ascii="Times New Roman" w:hAnsi="Times New Roman" w:cs="Times New Roman"/>
          <w:b/>
          <w:sz w:val="28"/>
          <w:szCs w:val="28"/>
        </w:rPr>
        <w:tab/>
      </w:r>
      <w:r w:rsidR="007E6C3D">
        <w:rPr>
          <w:rFonts w:ascii="Times New Roman" w:hAnsi="Times New Roman" w:cs="Times New Roman"/>
          <w:b/>
          <w:sz w:val="28"/>
          <w:szCs w:val="28"/>
        </w:rPr>
        <w:tab/>
      </w:r>
      <w:r w:rsidR="007E6C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3D">
        <w:rPr>
          <w:rFonts w:ascii="Times New Roman" w:hAnsi="Times New Roman" w:cs="Times New Roman"/>
          <w:b/>
          <w:sz w:val="28"/>
          <w:szCs w:val="28"/>
        </w:rPr>
        <w:t>Secretario Concejo Municipal</w:t>
      </w:r>
      <w:r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sectPr w:rsidR="007E6C3D" w:rsidRPr="00392C4E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2C" w:rsidRDefault="001A2B2C" w:rsidP="00DF31E7">
      <w:pPr>
        <w:spacing w:after="0" w:line="240" w:lineRule="auto"/>
      </w:pPr>
      <w:r>
        <w:separator/>
      </w:r>
    </w:p>
  </w:endnote>
  <w:endnote w:type="continuationSeparator" w:id="0">
    <w:p w:rsidR="001A2B2C" w:rsidRDefault="001A2B2C" w:rsidP="00DF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033 DEL 25-11-2015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B53C9" w:rsidRPr="00AB53C9">
      <w:rPr>
        <w:rFonts w:asciiTheme="majorHAnsi" w:eastAsiaTheme="majorEastAsia" w:hAnsiTheme="majorHAnsi" w:cstheme="majorBidi"/>
        <w:noProof/>
        <w:lang w:val="es-ES"/>
      </w:rPr>
      <w:t>19</w:t>
    </w:r>
    <w:r>
      <w:rPr>
        <w:rFonts w:asciiTheme="majorHAnsi" w:eastAsiaTheme="majorEastAsia" w:hAnsiTheme="majorHAnsi" w:cstheme="majorBidi"/>
      </w:rPr>
      <w:fldChar w:fldCharType="end"/>
    </w:r>
  </w:p>
  <w:p w:rsidR="003B299E" w:rsidRDefault="003B29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2C" w:rsidRDefault="001A2B2C" w:rsidP="00DF31E7">
      <w:pPr>
        <w:spacing w:after="0" w:line="240" w:lineRule="auto"/>
      </w:pPr>
      <w:r>
        <w:separator/>
      </w:r>
    </w:p>
  </w:footnote>
  <w:footnote w:type="continuationSeparator" w:id="0">
    <w:p w:rsidR="001A2B2C" w:rsidRDefault="001A2B2C" w:rsidP="00DF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9E" w:rsidRDefault="003B2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CE3"/>
    <w:multiLevelType w:val="hybridMultilevel"/>
    <w:tmpl w:val="F184E3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B60"/>
    <w:multiLevelType w:val="hybridMultilevel"/>
    <w:tmpl w:val="879CF900"/>
    <w:lvl w:ilvl="0" w:tplc="13BEBE1A">
      <w:start w:val="21"/>
      <w:numFmt w:val="decimal"/>
      <w:pStyle w:val="Ttulo6"/>
      <w:lvlText w:val="%1"/>
      <w:lvlJc w:val="left"/>
      <w:pPr>
        <w:tabs>
          <w:tab w:val="num" w:pos="2835"/>
        </w:tabs>
        <w:ind w:left="2835" w:hanging="247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44232"/>
    <w:multiLevelType w:val="hybridMultilevel"/>
    <w:tmpl w:val="FA90F9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E3161"/>
    <w:multiLevelType w:val="hybridMultilevel"/>
    <w:tmpl w:val="F88A8674"/>
    <w:lvl w:ilvl="0" w:tplc="A0C0589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55" w:hanging="360"/>
      </w:pPr>
    </w:lvl>
    <w:lvl w:ilvl="2" w:tplc="340A001B" w:tentative="1">
      <w:start w:val="1"/>
      <w:numFmt w:val="lowerRoman"/>
      <w:lvlText w:val="%3."/>
      <w:lvlJc w:val="right"/>
      <w:pPr>
        <w:ind w:left="3075" w:hanging="180"/>
      </w:pPr>
    </w:lvl>
    <w:lvl w:ilvl="3" w:tplc="340A000F" w:tentative="1">
      <w:start w:val="1"/>
      <w:numFmt w:val="decimal"/>
      <w:lvlText w:val="%4."/>
      <w:lvlJc w:val="left"/>
      <w:pPr>
        <w:ind w:left="3795" w:hanging="360"/>
      </w:pPr>
    </w:lvl>
    <w:lvl w:ilvl="4" w:tplc="340A0019" w:tentative="1">
      <w:start w:val="1"/>
      <w:numFmt w:val="lowerLetter"/>
      <w:lvlText w:val="%5."/>
      <w:lvlJc w:val="left"/>
      <w:pPr>
        <w:ind w:left="4515" w:hanging="360"/>
      </w:pPr>
    </w:lvl>
    <w:lvl w:ilvl="5" w:tplc="340A001B" w:tentative="1">
      <w:start w:val="1"/>
      <w:numFmt w:val="lowerRoman"/>
      <w:lvlText w:val="%6."/>
      <w:lvlJc w:val="right"/>
      <w:pPr>
        <w:ind w:left="5235" w:hanging="180"/>
      </w:pPr>
    </w:lvl>
    <w:lvl w:ilvl="6" w:tplc="340A000F" w:tentative="1">
      <w:start w:val="1"/>
      <w:numFmt w:val="decimal"/>
      <w:lvlText w:val="%7."/>
      <w:lvlJc w:val="left"/>
      <w:pPr>
        <w:ind w:left="5955" w:hanging="360"/>
      </w:pPr>
    </w:lvl>
    <w:lvl w:ilvl="7" w:tplc="340A0019" w:tentative="1">
      <w:start w:val="1"/>
      <w:numFmt w:val="lowerLetter"/>
      <w:lvlText w:val="%8."/>
      <w:lvlJc w:val="left"/>
      <w:pPr>
        <w:ind w:left="6675" w:hanging="360"/>
      </w:pPr>
    </w:lvl>
    <w:lvl w:ilvl="8" w:tplc="3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53D7F88"/>
    <w:multiLevelType w:val="hybridMultilevel"/>
    <w:tmpl w:val="85987D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2E9F"/>
    <w:multiLevelType w:val="hybridMultilevel"/>
    <w:tmpl w:val="2054B0DA"/>
    <w:lvl w:ilvl="0" w:tplc="BA585584">
      <w:start w:val="5"/>
      <w:numFmt w:val="decimalZero"/>
      <w:lvlText w:val="%1"/>
      <w:lvlJc w:val="left"/>
      <w:pPr>
        <w:tabs>
          <w:tab w:val="num" w:pos="3540"/>
        </w:tabs>
        <w:ind w:left="3540" w:hanging="3180"/>
      </w:pPr>
      <w:rPr>
        <w:rFonts w:ascii="Times New Roman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E19E3"/>
    <w:rsid w:val="000F238F"/>
    <w:rsid w:val="000F61CC"/>
    <w:rsid w:val="00145F39"/>
    <w:rsid w:val="00196BE4"/>
    <w:rsid w:val="001A2B2C"/>
    <w:rsid w:val="00207EAD"/>
    <w:rsid w:val="002320B2"/>
    <w:rsid w:val="0024514F"/>
    <w:rsid w:val="002B29C1"/>
    <w:rsid w:val="002E2FE7"/>
    <w:rsid w:val="00341C21"/>
    <w:rsid w:val="00346C31"/>
    <w:rsid w:val="003B299E"/>
    <w:rsid w:val="0045768D"/>
    <w:rsid w:val="004749CE"/>
    <w:rsid w:val="004E2615"/>
    <w:rsid w:val="004F651E"/>
    <w:rsid w:val="004F6D92"/>
    <w:rsid w:val="00506346"/>
    <w:rsid w:val="0052401A"/>
    <w:rsid w:val="0053769D"/>
    <w:rsid w:val="00576BFA"/>
    <w:rsid w:val="006267C9"/>
    <w:rsid w:val="006443F7"/>
    <w:rsid w:val="00686E7E"/>
    <w:rsid w:val="006C293F"/>
    <w:rsid w:val="00746209"/>
    <w:rsid w:val="007B3B15"/>
    <w:rsid w:val="007E1E46"/>
    <w:rsid w:val="007E6C3D"/>
    <w:rsid w:val="009024BC"/>
    <w:rsid w:val="009949CD"/>
    <w:rsid w:val="009D062A"/>
    <w:rsid w:val="00AA4722"/>
    <w:rsid w:val="00AB53C9"/>
    <w:rsid w:val="00B015D4"/>
    <w:rsid w:val="00BC4C85"/>
    <w:rsid w:val="00BD05E1"/>
    <w:rsid w:val="00BE4748"/>
    <w:rsid w:val="00C7230F"/>
    <w:rsid w:val="00D05BEC"/>
    <w:rsid w:val="00D56594"/>
    <w:rsid w:val="00D73F31"/>
    <w:rsid w:val="00DA7A3C"/>
    <w:rsid w:val="00DD1858"/>
    <w:rsid w:val="00DF31E7"/>
    <w:rsid w:val="00E24D65"/>
    <w:rsid w:val="00E358E7"/>
    <w:rsid w:val="00E97069"/>
    <w:rsid w:val="00F06B5D"/>
    <w:rsid w:val="00FE1D52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paragraph" w:styleId="Ttulo1">
    <w:name w:val="heading 1"/>
    <w:basedOn w:val="Normal"/>
    <w:next w:val="Normal"/>
    <w:link w:val="Ttulo1Car"/>
    <w:qFormat/>
    <w:rsid w:val="00D5659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6594"/>
    <w:pPr>
      <w:keepNext/>
      <w:numPr>
        <w:numId w:val="2"/>
      </w:numPr>
      <w:tabs>
        <w:tab w:val="clear" w:pos="2835"/>
        <w:tab w:val="num" w:pos="3600"/>
      </w:tabs>
      <w:spacing w:after="0" w:line="240" w:lineRule="auto"/>
      <w:outlineLvl w:val="5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D56594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6594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56594"/>
    <w:pPr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56594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1E7"/>
  </w:style>
  <w:style w:type="paragraph" w:styleId="Piedepgina">
    <w:name w:val="footer"/>
    <w:basedOn w:val="Normal"/>
    <w:link w:val="PiedepginaCar"/>
    <w:uiPriority w:val="99"/>
    <w:unhideWhenUsed/>
    <w:rsid w:val="00D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1E7"/>
  </w:style>
  <w:style w:type="paragraph" w:styleId="Prrafodelista">
    <w:name w:val="List Paragraph"/>
    <w:basedOn w:val="Normal"/>
    <w:uiPriority w:val="34"/>
    <w:qFormat/>
    <w:rsid w:val="00FE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paragraph" w:styleId="Ttulo1">
    <w:name w:val="heading 1"/>
    <w:basedOn w:val="Normal"/>
    <w:next w:val="Normal"/>
    <w:link w:val="Ttulo1Car"/>
    <w:qFormat/>
    <w:rsid w:val="00D5659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6594"/>
    <w:pPr>
      <w:keepNext/>
      <w:numPr>
        <w:numId w:val="2"/>
      </w:numPr>
      <w:tabs>
        <w:tab w:val="clear" w:pos="2835"/>
        <w:tab w:val="num" w:pos="3600"/>
      </w:tabs>
      <w:spacing w:after="0" w:line="240" w:lineRule="auto"/>
      <w:outlineLvl w:val="5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D56594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6594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56594"/>
    <w:pPr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56594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1E7"/>
  </w:style>
  <w:style w:type="paragraph" w:styleId="Piedepgina">
    <w:name w:val="footer"/>
    <w:basedOn w:val="Normal"/>
    <w:link w:val="PiedepginaCar"/>
    <w:uiPriority w:val="99"/>
    <w:unhideWhenUsed/>
    <w:rsid w:val="00D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1E7"/>
  </w:style>
  <w:style w:type="paragraph" w:styleId="Prrafodelista">
    <w:name w:val="List Paragraph"/>
    <w:basedOn w:val="Normal"/>
    <w:uiPriority w:val="34"/>
    <w:qFormat/>
    <w:rsid w:val="00FE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949F-EE4B-45EF-AF1A-5F2189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21</Pages>
  <Words>4293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39</cp:revision>
  <cp:lastPrinted>2015-11-30T19:24:00Z</cp:lastPrinted>
  <dcterms:created xsi:type="dcterms:W3CDTF">2015-07-08T16:54:00Z</dcterms:created>
  <dcterms:modified xsi:type="dcterms:W3CDTF">2015-11-30T19:55:00Z</dcterms:modified>
</cp:coreProperties>
</file>